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pacing w:line="600" w:lineRule="exact"/>
        <w:ind w:left="0" w:leftChars="0" w:firstLine="0" w:firstLine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附件2</w:t>
      </w:r>
      <w:r>
        <w:rPr>
          <w:rFonts w:hint="eastAsia" w:ascii="Times New Roman" w:hAnsi="Times New Roman" w:eastAsia="仿宋_GB2312" w:cs="Times New Roman"/>
          <w:sz w:val="32"/>
          <w:szCs w:val="32"/>
          <w:lang w:val="en-US" w:eastAsia="zh-CN"/>
        </w:rPr>
        <w:t>-2</w:t>
      </w:r>
    </w:p>
    <w:p>
      <w:pPr>
        <w:pStyle w:val="2"/>
        <w:keepNext w:val="0"/>
        <w:keepLines w:val="0"/>
        <w:pageBreakBefore w:val="0"/>
        <w:kinsoku/>
        <w:wordWrap/>
        <w:overflowPunct/>
        <w:topLinePunct w:val="0"/>
        <w:autoSpaceDE/>
        <w:autoSpaceDN/>
        <w:bidi w:val="0"/>
        <w:adjustRightInd/>
        <w:spacing w:line="600" w:lineRule="exact"/>
        <w:ind w:left="0" w:leftChars="0" w:firstLine="0" w:firstLineChars="0"/>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imes New Roman" w:hAnsi="Times New Roman" w:eastAsia="方正小标宋简体" w:cs="Times New Roman"/>
          <w:b w:val="0"/>
          <w:bCs w:val="0"/>
          <w:i w:val="0"/>
          <w:iCs w:val="0"/>
          <w:caps w:val="0"/>
          <w:spacing w:val="8"/>
          <w:kern w:val="44"/>
          <w:sz w:val="44"/>
          <w:szCs w:val="44"/>
          <w:highlight w:val="none"/>
          <w:shd w:val="clear" w:fill="FFFFFF"/>
          <w:lang w:val="en-US" w:eastAsia="zh-CN" w:bidi="ar"/>
        </w:rPr>
      </w:pPr>
      <w:r>
        <w:rPr>
          <w:rFonts w:hint="default" w:ascii="Times New Roman" w:hAnsi="Times New Roman" w:eastAsia="方正小标宋简体" w:cs="Times New Roman"/>
          <w:b w:val="0"/>
          <w:bCs w:val="0"/>
          <w:i w:val="0"/>
          <w:iCs w:val="0"/>
          <w:caps w:val="0"/>
          <w:spacing w:val="8"/>
          <w:kern w:val="44"/>
          <w:sz w:val="44"/>
          <w:szCs w:val="44"/>
          <w:highlight w:val="none"/>
          <w:shd w:val="clear" w:fill="FFFFFF"/>
          <w:lang w:val="en-US" w:eastAsia="zh-CN" w:bidi="ar"/>
        </w:rPr>
        <w:t>关于</w:t>
      </w:r>
      <w:r>
        <w:rPr>
          <w:rFonts w:hint="eastAsia" w:ascii="Times New Roman" w:hAnsi="Times New Roman" w:eastAsia="方正小标宋简体" w:cs="Times New Roman"/>
          <w:b w:val="0"/>
          <w:bCs w:val="0"/>
          <w:i w:val="0"/>
          <w:iCs w:val="0"/>
          <w:caps w:val="0"/>
          <w:spacing w:val="8"/>
          <w:kern w:val="44"/>
          <w:sz w:val="44"/>
          <w:szCs w:val="44"/>
          <w:highlight w:val="none"/>
          <w:shd w:val="clear" w:fill="FFFFFF"/>
          <w:lang w:val="en-US" w:eastAsia="zh-CN" w:bidi="ar"/>
        </w:rPr>
        <w:t>中国铝业集团高端制造股份有限公司</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b w:val="0"/>
          <w:bCs w:val="0"/>
          <w:i w:val="0"/>
          <w:iCs w:val="0"/>
          <w:caps w:val="0"/>
          <w:spacing w:val="8"/>
          <w:kern w:val="44"/>
          <w:sz w:val="44"/>
          <w:szCs w:val="44"/>
          <w:highlight w:val="none"/>
          <w:shd w:val="clear" w:fill="FFFFFF"/>
          <w:lang w:val="en-US" w:eastAsia="zh-CN" w:bidi="ar"/>
        </w:rPr>
      </w:pPr>
      <w:r>
        <w:rPr>
          <w:rFonts w:hint="default" w:ascii="Times New Roman" w:hAnsi="Times New Roman" w:eastAsia="方正小标宋简体" w:cs="Times New Roman"/>
          <w:b w:val="0"/>
          <w:bCs w:val="0"/>
          <w:i w:val="0"/>
          <w:iCs w:val="0"/>
          <w:caps w:val="0"/>
          <w:spacing w:val="8"/>
          <w:kern w:val="44"/>
          <w:sz w:val="44"/>
          <w:szCs w:val="44"/>
          <w:highlight w:val="none"/>
          <w:shd w:val="clear" w:fill="FFFFFF"/>
          <w:lang w:val="en-US" w:eastAsia="zh-CN" w:bidi="ar"/>
        </w:rPr>
        <w:t>面向中铝集团内部开展公开招聘的公告</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b w:val="0"/>
          <w:bCs w:val="0"/>
          <w:i w:val="0"/>
          <w:iCs w:val="0"/>
          <w:caps w:val="0"/>
          <w:spacing w:val="8"/>
          <w:kern w:val="44"/>
          <w:sz w:val="44"/>
          <w:szCs w:val="44"/>
          <w:highlight w:val="none"/>
          <w:shd w:val="clear" w:fill="FFFFFF"/>
          <w:lang w:val="en-US" w:eastAsia="zh-CN" w:bidi="ar"/>
        </w:rPr>
      </w:pPr>
    </w:p>
    <w:p>
      <w:pPr>
        <w:pStyle w:val="3"/>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napToGrid w:val="0"/>
          <w:color w:val="000000"/>
          <w:kern w:val="2"/>
          <w:sz w:val="32"/>
          <w:szCs w:val="32"/>
          <w:highlight w:val="none"/>
          <w:lang w:val="en-US" w:eastAsia="zh-CN" w:bidi="ar-SA"/>
        </w:rPr>
      </w:pPr>
      <w:r>
        <w:rPr>
          <w:rFonts w:hint="default" w:ascii="Times New Roman" w:hAnsi="Times New Roman" w:eastAsia="仿宋_GB2312" w:cs="Times New Roman"/>
          <w:snapToGrid w:val="0"/>
          <w:color w:val="000000"/>
          <w:kern w:val="2"/>
          <w:sz w:val="32"/>
          <w:szCs w:val="32"/>
          <w:highlight w:val="none"/>
          <w:lang w:val="en-US" w:eastAsia="zh-CN" w:bidi="ar-SA"/>
        </w:rPr>
        <w:t>为提升</w:t>
      </w:r>
      <w:r>
        <w:rPr>
          <w:rFonts w:hint="eastAsia" w:ascii="Times New Roman" w:hAnsi="Times New Roman" w:cs="Times New Roman"/>
          <w:snapToGrid w:val="0"/>
          <w:color w:val="000000"/>
          <w:kern w:val="2"/>
          <w:sz w:val="32"/>
          <w:szCs w:val="32"/>
          <w:highlight w:val="none"/>
          <w:lang w:val="en-US" w:eastAsia="zh-CN" w:bidi="ar-SA"/>
        </w:rPr>
        <w:t>中国铝业集团高端制造股份有限公司各业务部门管理能力，</w:t>
      </w:r>
      <w:r>
        <w:rPr>
          <w:rFonts w:hint="default" w:ascii="Times New Roman" w:hAnsi="Times New Roman" w:eastAsia="仿宋_GB2312" w:cs="Times New Roman"/>
          <w:snapToGrid w:val="0"/>
          <w:color w:val="000000"/>
          <w:kern w:val="2"/>
          <w:sz w:val="32"/>
          <w:szCs w:val="32"/>
          <w:highlight w:val="none"/>
          <w:lang w:val="en-US" w:eastAsia="zh-CN" w:bidi="ar-SA"/>
        </w:rPr>
        <w:t>现面向中铝集团内部公开招聘</w:t>
      </w:r>
      <w:r>
        <w:rPr>
          <w:rFonts w:hint="default" w:ascii="Times New Roman" w:hAnsi="Times New Roman" w:cs="Times New Roman"/>
          <w:sz w:val="32"/>
          <w:szCs w:val="32"/>
          <w:lang w:val="en-US" w:eastAsia="zh-CN"/>
        </w:rPr>
        <w:t>业务主管</w:t>
      </w:r>
      <w:r>
        <w:rPr>
          <w:rFonts w:hint="eastAsia" w:ascii="Times New Roman" w:hAnsi="Times New Roman" w:cs="Times New Roman"/>
          <w:sz w:val="32"/>
          <w:szCs w:val="32"/>
          <w:highlight w:val="none"/>
          <w:lang w:val="en-US" w:eastAsia="zh-CN"/>
        </w:rPr>
        <w:t>8</w:t>
      </w:r>
      <w:r>
        <w:rPr>
          <w:rFonts w:hint="default" w:ascii="Times New Roman" w:hAnsi="Times New Roman" w:cs="Times New Roman"/>
          <w:sz w:val="32"/>
          <w:szCs w:val="32"/>
          <w:lang w:val="en-US" w:eastAsia="zh-CN"/>
        </w:rPr>
        <w:t>名</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napToGrid w:val="0"/>
          <w:color w:val="000000"/>
          <w:kern w:val="2"/>
          <w:sz w:val="32"/>
          <w:szCs w:val="32"/>
          <w:highlight w:val="none"/>
          <w:lang w:val="en-US" w:eastAsia="zh-CN" w:bidi="ar-SA"/>
        </w:rPr>
        <w:t>相关事项公告如下：</w:t>
      </w:r>
    </w:p>
    <w:p>
      <w:pPr>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highlight w:val="none"/>
          <w:vertAlign w:val="baseline"/>
          <w:lang w:val="en-US" w:eastAsia="zh-CN"/>
        </w:rPr>
      </w:pPr>
      <w:r>
        <w:rPr>
          <w:rFonts w:hint="default" w:ascii="Times New Roman" w:hAnsi="Times New Roman" w:eastAsia="黑体" w:cs="Times New Roman"/>
          <w:sz w:val="32"/>
          <w:szCs w:val="32"/>
          <w:highlight w:val="none"/>
        </w:rPr>
        <w:t>一、招聘岗位、数量及</w:t>
      </w:r>
      <w:r>
        <w:rPr>
          <w:rFonts w:hint="default" w:ascii="Times New Roman" w:hAnsi="Times New Roman" w:eastAsia="黑体" w:cs="Times New Roman"/>
          <w:sz w:val="32"/>
          <w:szCs w:val="32"/>
          <w:highlight w:val="none"/>
          <w:lang w:val="en-US" w:eastAsia="zh-CN"/>
        </w:rPr>
        <w:t>工作地点</w:t>
      </w:r>
    </w:p>
    <w:p>
      <w:pPr>
        <w:pStyle w:val="3"/>
        <w:keepNext w:val="0"/>
        <w:keepLines w:val="0"/>
        <w:pageBreakBefore w:val="0"/>
        <w:widowControl w:val="0"/>
        <w:shd w:val="clear"/>
        <w:kinsoku/>
        <w:wordWrap/>
        <w:overflowPunct/>
        <w:topLinePunct w:val="0"/>
        <w:autoSpaceDE/>
        <w:autoSpaceDN/>
        <w:bidi w:val="0"/>
        <w:adjustRightInd/>
        <w:snapToGrid/>
        <w:spacing w:line="520" w:lineRule="exact"/>
        <w:ind w:firstLine="643" w:firstLineChars="200"/>
        <w:jc w:val="both"/>
        <w:textAlignment w:val="auto"/>
        <w:rPr>
          <w:rFonts w:hint="eastAsia" w:ascii="Times New Roman" w:hAnsi="Times New Roman" w:cs="Times New Roman"/>
          <w:b/>
          <w:bCs/>
          <w:snapToGrid w:val="0"/>
          <w:color w:val="000000"/>
          <w:kern w:val="2"/>
          <w:sz w:val="32"/>
          <w:szCs w:val="32"/>
          <w:highlight w:val="none"/>
          <w:lang w:val="en-US" w:eastAsia="zh-CN" w:bidi="ar-SA"/>
        </w:rPr>
      </w:pPr>
      <w:r>
        <w:rPr>
          <w:rFonts w:hint="eastAsia" w:ascii="Times New Roman" w:hAnsi="Times New Roman" w:cs="Times New Roman"/>
          <w:b/>
          <w:bCs/>
          <w:snapToGrid w:val="0"/>
          <w:color w:val="000000"/>
          <w:kern w:val="2"/>
          <w:sz w:val="32"/>
          <w:szCs w:val="32"/>
          <w:highlight w:val="none"/>
          <w:lang w:val="en-US" w:eastAsia="zh-CN" w:bidi="ar-SA"/>
        </w:rPr>
        <w:t>1.</w:t>
      </w:r>
      <w:r>
        <w:rPr>
          <w:rFonts w:hint="eastAsia" w:ascii="Times New Roman" w:hAnsi="Times New Roman" w:eastAsia="仿宋_GB2312" w:cs="Times New Roman"/>
          <w:b/>
          <w:bCs/>
          <w:snapToGrid w:val="0"/>
          <w:color w:val="000000"/>
          <w:kern w:val="2"/>
          <w:sz w:val="32"/>
          <w:szCs w:val="32"/>
          <w:highlight w:val="none"/>
          <w:lang w:val="en-US" w:eastAsia="zh-CN" w:bidi="ar-SA"/>
        </w:rPr>
        <w:t>人力资源部（党委组织部）</w:t>
      </w:r>
      <w:r>
        <w:rPr>
          <w:rFonts w:hint="eastAsia" w:ascii="Times New Roman" w:hAnsi="Times New Roman" w:cs="Times New Roman"/>
          <w:b/>
          <w:bCs/>
          <w:snapToGrid w:val="0"/>
          <w:color w:val="000000"/>
          <w:kern w:val="2"/>
          <w:sz w:val="32"/>
          <w:szCs w:val="32"/>
          <w:highlight w:val="none"/>
          <w:lang w:val="en-US" w:eastAsia="zh-CN" w:bidi="ar-SA"/>
        </w:rPr>
        <w:t>：</w:t>
      </w:r>
    </w:p>
    <w:p>
      <w:pPr>
        <w:pStyle w:val="3"/>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napToGrid w:val="0"/>
          <w:color w:val="000000"/>
          <w:kern w:val="2"/>
          <w:sz w:val="32"/>
          <w:szCs w:val="32"/>
          <w:highlight w:val="none"/>
          <w:lang w:val="en-US" w:eastAsia="zh-CN" w:bidi="ar-SA"/>
        </w:rPr>
      </w:pPr>
      <w:r>
        <w:rPr>
          <w:rFonts w:hint="eastAsia" w:ascii="Times New Roman" w:hAnsi="Times New Roman" w:eastAsia="仿宋_GB2312" w:cs="Times New Roman"/>
          <w:snapToGrid w:val="0"/>
          <w:color w:val="000000"/>
          <w:kern w:val="2"/>
          <w:sz w:val="32"/>
          <w:szCs w:val="32"/>
          <w:highlight w:val="none"/>
          <w:lang w:val="en-US" w:eastAsia="zh-CN" w:bidi="ar-SA"/>
        </w:rPr>
        <w:t>培训人才业务主管</w:t>
      </w:r>
      <w:r>
        <w:rPr>
          <w:rFonts w:hint="eastAsia" w:ascii="Times New Roman" w:hAnsi="Times New Roman" w:cs="Times New Roman"/>
          <w:snapToGrid w:val="0"/>
          <w:color w:val="000000"/>
          <w:kern w:val="2"/>
          <w:sz w:val="32"/>
          <w:szCs w:val="32"/>
          <w:highlight w:val="none"/>
          <w:lang w:val="en-US" w:eastAsia="zh-CN" w:bidi="ar-SA"/>
        </w:rPr>
        <w:t>1</w:t>
      </w:r>
      <w:r>
        <w:rPr>
          <w:rFonts w:hint="default" w:ascii="Times New Roman" w:hAnsi="Times New Roman" w:eastAsia="仿宋_GB2312" w:cs="Times New Roman"/>
          <w:snapToGrid w:val="0"/>
          <w:color w:val="000000"/>
          <w:kern w:val="2"/>
          <w:sz w:val="32"/>
          <w:szCs w:val="32"/>
          <w:highlight w:val="none"/>
          <w:lang w:val="en-US" w:eastAsia="zh-CN" w:bidi="ar-SA"/>
        </w:rPr>
        <w:t>名</w:t>
      </w:r>
    </w:p>
    <w:p>
      <w:pPr>
        <w:pStyle w:val="3"/>
        <w:keepNext w:val="0"/>
        <w:keepLines w:val="0"/>
        <w:pageBreakBefore w:val="0"/>
        <w:widowControl w:val="0"/>
        <w:shd w:val="clear"/>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cs="Times New Roman"/>
          <w:b/>
          <w:bCs/>
          <w:snapToGrid w:val="0"/>
          <w:color w:val="000000"/>
          <w:kern w:val="2"/>
          <w:sz w:val="32"/>
          <w:szCs w:val="32"/>
          <w:highlight w:val="none"/>
          <w:lang w:val="en-US" w:eastAsia="zh-CN" w:bidi="ar-SA"/>
        </w:rPr>
      </w:pPr>
      <w:r>
        <w:rPr>
          <w:rFonts w:hint="eastAsia" w:ascii="Times New Roman" w:hAnsi="Times New Roman" w:cs="Times New Roman"/>
          <w:b/>
          <w:bCs/>
          <w:snapToGrid w:val="0"/>
          <w:color w:val="000000"/>
          <w:kern w:val="2"/>
          <w:sz w:val="32"/>
          <w:szCs w:val="32"/>
          <w:highlight w:val="none"/>
          <w:lang w:val="en-US" w:eastAsia="zh-CN" w:bidi="ar-SA"/>
        </w:rPr>
        <w:t>2.财务部（资本运营部）</w:t>
      </w:r>
    </w:p>
    <w:p>
      <w:pPr>
        <w:pStyle w:val="3"/>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napToGrid w:val="0"/>
          <w:color w:val="000000"/>
          <w:kern w:val="2"/>
          <w:sz w:val="32"/>
          <w:szCs w:val="32"/>
          <w:highlight w:val="none"/>
          <w:lang w:val="en-US" w:eastAsia="zh-CN" w:bidi="ar-SA"/>
        </w:rPr>
      </w:pPr>
      <w:r>
        <w:rPr>
          <w:rFonts w:hint="eastAsia" w:ascii="Times New Roman" w:hAnsi="Times New Roman" w:eastAsia="仿宋_GB2312" w:cs="Times New Roman"/>
          <w:snapToGrid w:val="0"/>
          <w:color w:val="000000"/>
          <w:kern w:val="2"/>
          <w:sz w:val="32"/>
          <w:szCs w:val="32"/>
          <w:highlight w:val="none"/>
          <w:lang w:val="en-US" w:eastAsia="zh-CN" w:bidi="ar-SA"/>
        </w:rPr>
        <w:t>税务管理业务主管1名</w:t>
      </w:r>
    </w:p>
    <w:p>
      <w:pPr>
        <w:pStyle w:val="3"/>
        <w:keepNext w:val="0"/>
        <w:keepLines w:val="0"/>
        <w:pageBreakBefore w:val="0"/>
        <w:widowControl w:val="0"/>
        <w:shd w:val="clear"/>
        <w:kinsoku/>
        <w:wordWrap/>
        <w:overflowPunct/>
        <w:topLinePunct w:val="0"/>
        <w:autoSpaceDE/>
        <w:autoSpaceDN/>
        <w:bidi w:val="0"/>
        <w:adjustRightInd/>
        <w:snapToGrid/>
        <w:spacing w:line="520" w:lineRule="exact"/>
        <w:ind w:firstLine="643" w:firstLineChars="200"/>
        <w:jc w:val="both"/>
        <w:textAlignment w:val="auto"/>
        <w:rPr>
          <w:rFonts w:hint="eastAsia" w:ascii="Times New Roman" w:hAnsi="Times New Roman" w:cs="Times New Roman"/>
          <w:b/>
          <w:bCs/>
          <w:snapToGrid w:val="0"/>
          <w:color w:val="000000"/>
          <w:kern w:val="2"/>
          <w:sz w:val="32"/>
          <w:szCs w:val="32"/>
          <w:highlight w:val="none"/>
          <w:lang w:val="en-US" w:eastAsia="zh-CN" w:bidi="ar-SA"/>
        </w:rPr>
      </w:pPr>
      <w:r>
        <w:rPr>
          <w:rFonts w:hint="eastAsia" w:ascii="Times New Roman" w:hAnsi="Times New Roman" w:cs="Times New Roman"/>
          <w:b/>
          <w:bCs/>
          <w:snapToGrid w:val="0"/>
          <w:color w:val="000000"/>
          <w:kern w:val="2"/>
          <w:sz w:val="32"/>
          <w:szCs w:val="32"/>
          <w:highlight w:val="none"/>
          <w:lang w:val="en-US" w:eastAsia="zh-CN" w:bidi="ar-SA"/>
        </w:rPr>
        <w:t>3.</w:t>
      </w:r>
      <w:r>
        <w:rPr>
          <w:rFonts w:hint="default" w:ascii="Times New Roman" w:hAnsi="Times New Roman" w:eastAsia="仿宋_GB2312" w:cs="Times New Roman"/>
          <w:b/>
          <w:bCs/>
          <w:snapToGrid w:val="0"/>
          <w:color w:val="000000"/>
          <w:kern w:val="2"/>
          <w:sz w:val="32"/>
          <w:szCs w:val="32"/>
          <w:highlight w:val="none"/>
          <w:lang w:val="en-US" w:eastAsia="zh-CN" w:bidi="ar-SA"/>
        </w:rPr>
        <w:t>管理创新部（改革办公室、数智化管理部）</w:t>
      </w:r>
      <w:r>
        <w:rPr>
          <w:rFonts w:hint="eastAsia" w:ascii="Times New Roman" w:hAnsi="Times New Roman" w:cs="Times New Roman"/>
          <w:b/>
          <w:bCs/>
          <w:snapToGrid w:val="0"/>
          <w:color w:val="000000"/>
          <w:kern w:val="2"/>
          <w:sz w:val="32"/>
          <w:szCs w:val="32"/>
          <w:highlight w:val="none"/>
          <w:lang w:val="en-US" w:eastAsia="zh-CN" w:bidi="ar-SA"/>
        </w:rPr>
        <w:t>：</w:t>
      </w:r>
    </w:p>
    <w:p>
      <w:pPr>
        <w:pStyle w:val="3"/>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cs="Times New Roman"/>
          <w:snapToGrid w:val="0"/>
          <w:color w:val="000000"/>
          <w:kern w:val="2"/>
          <w:sz w:val="32"/>
          <w:szCs w:val="32"/>
          <w:highlight w:val="none"/>
          <w:lang w:val="en-US" w:eastAsia="zh-CN" w:bidi="ar-SA"/>
        </w:rPr>
      </w:pPr>
      <w:r>
        <w:rPr>
          <w:rFonts w:hint="default" w:ascii="Times New Roman" w:hAnsi="Times New Roman" w:cs="Times New Roman"/>
          <w:snapToGrid w:val="0"/>
          <w:color w:val="000000"/>
          <w:kern w:val="2"/>
          <w:sz w:val="32"/>
          <w:szCs w:val="32"/>
          <w:highlight w:val="none"/>
          <w:lang w:val="en-US" w:eastAsia="zh-CN" w:bidi="ar-SA"/>
        </w:rPr>
        <w:t>考核管理业务主管</w:t>
      </w:r>
      <w:r>
        <w:rPr>
          <w:rFonts w:hint="eastAsia" w:ascii="Times New Roman" w:hAnsi="Times New Roman" w:cs="Times New Roman"/>
          <w:snapToGrid w:val="0"/>
          <w:color w:val="000000"/>
          <w:kern w:val="2"/>
          <w:sz w:val="32"/>
          <w:szCs w:val="32"/>
          <w:highlight w:val="none"/>
          <w:lang w:val="en-US" w:eastAsia="zh-CN" w:bidi="ar-SA"/>
        </w:rPr>
        <w:t>1名</w:t>
      </w:r>
    </w:p>
    <w:p>
      <w:pPr>
        <w:pStyle w:val="3"/>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cs="Times New Roman"/>
          <w:snapToGrid w:val="0"/>
          <w:color w:val="000000"/>
          <w:kern w:val="2"/>
          <w:sz w:val="32"/>
          <w:szCs w:val="32"/>
          <w:highlight w:val="none"/>
          <w:lang w:val="en-US" w:eastAsia="zh-CN" w:bidi="ar-SA"/>
        </w:rPr>
      </w:pPr>
      <w:r>
        <w:rPr>
          <w:rFonts w:hint="default" w:ascii="Times New Roman" w:hAnsi="Times New Roman" w:cs="Times New Roman"/>
          <w:snapToGrid w:val="0"/>
          <w:color w:val="000000"/>
          <w:kern w:val="2"/>
          <w:sz w:val="32"/>
          <w:szCs w:val="32"/>
          <w:highlight w:val="none"/>
          <w:lang w:val="en-US" w:eastAsia="zh-CN" w:bidi="ar-SA"/>
        </w:rPr>
        <w:t>公司改革改制业务主管</w:t>
      </w:r>
      <w:r>
        <w:rPr>
          <w:rFonts w:hint="eastAsia" w:ascii="Times New Roman" w:hAnsi="Times New Roman" w:cs="Times New Roman"/>
          <w:snapToGrid w:val="0"/>
          <w:color w:val="000000"/>
          <w:kern w:val="2"/>
          <w:sz w:val="32"/>
          <w:szCs w:val="32"/>
          <w:highlight w:val="none"/>
          <w:lang w:val="en-US" w:eastAsia="zh-CN" w:bidi="ar-SA"/>
        </w:rPr>
        <w:t>1名</w:t>
      </w:r>
    </w:p>
    <w:p>
      <w:pPr>
        <w:pStyle w:val="3"/>
        <w:keepNext w:val="0"/>
        <w:keepLines w:val="0"/>
        <w:pageBreakBefore w:val="0"/>
        <w:widowControl w:val="0"/>
        <w:shd w:val="clear"/>
        <w:kinsoku/>
        <w:wordWrap/>
        <w:overflowPunct/>
        <w:topLinePunct w:val="0"/>
        <w:autoSpaceDE/>
        <w:autoSpaceDN/>
        <w:bidi w:val="0"/>
        <w:adjustRightInd/>
        <w:snapToGrid/>
        <w:spacing w:line="520" w:lineRule="exact"/>
        <w:ind w:firstLine="643" w:firstLineChars="200"/>
        <w:jc w:val="both"/>
        <w:textAlignment w:val="auto"/>
        <w:rPr>
          <w:rFonts w:hint="eastAsia" w:ascii="Times New Roman" w:hAnsi="Times New Roman" w:cs="Times New Roman"/>
          <w:b/>
          <w:bCs/>
          <w:snapToGrid w:val="0"/>
          <w:color w:val="000000"/>
          <w:kern w:val="2"/>
          <w:sz w:val="32"/>
          <w:szCs w:val="32"/>
          <w:highlight w:val="none"/>
          <w:lang w:val="en-US" w:eastAsia="zh-CN" w:bidi="ar-SA"/>
        </w:rPr>
      </w:pPr>
      <w:r>
        <w:rPr>
          <w:rFonts w:hint="eastAsia" w:ascii="Times New Roman" w:hAnsi="Times New Roman" w:cs="Times New Roman"/>
          <w:b/>
          <w:bCs/>
          <w:snapToGrid w:val="0"/>
          <w:color w:val="000000"/>
          <w:kern w:val="2"/>
          <w:sz w:val="32"/>
          <w:szCs w:val="32"/>
          <w:highlight w:val="none"/>
          <w:lang w:val="en-US" w:eastAsia="zh-CN" w:bidi="ar-SA"/>
        </w:rPr>
        <w:t>4.</w:t>
      </w:r>
      <w:r>
        <w:rPr>
          <w:rFonts w:hint="default" w:ascii="Times New Roman" w:hAnsi="Times New Roman" w:cs="Times New Roman"/>
          <w:b/>
          <w:bCs/>
          <w:snapToGrid w:val="0"/>
          <w:color w:val="000000"/>
          <w:kern w:val="2"/>
          <w:sz w:val="32"/>
          <w:szCs w:val="32"/>
          <w:highlight w:val="none"/>
          <w:lang w:val="en-US" w:eastAsia="zh-CN" w:bidi="ar-SA"/>
        </w:rPr>
        <w:t>运营管理部</w:t>
      </w:r>
      <w:r>
        <w:rPr>
          <w:rFonts w:hint="eastAsia" w:ascii="Times New Roman" w:hAnsi="Times New Roman" w:cs="Times New Roman"/>
          <w:b/>
          <w:bCs/>
          <w:snapToGrid w:val="0"/>
          <w:color w:val="000000"/>
          <w:kern w:val="2"/>
          <w:sz w:val="32"/>
          <w:szCs w:val="32"/>
          <w:highlight w:val="none"/>
          <w:lang w:val="en-US" w:eastAsia="zh-CN" w:bidi="ar-SA"/>
        </w:rPr>
        <w:t>：</w:t>
      </w:r>
    </w:p>
    <w:p>
      <w:pPr>
        <w:pStyle w:val="3"/>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cs="Times New Roman"/>
          <w:snapToGrid w:val="0"/>
          <w:color w:val="000000"/>
          <w:kern w:val="2"/>
          <w:sz w:val="32"/>
          <w:szCs w:val="32"/>
          <w:highlight w:val="none"/>
          <w:lang w:val="en-US" w:eastAsia="zh-CN" w:bidi="ar-SA"/>
        </w:rPr>
      </w:pPr>
      <w:r>
        <w:rPr>
          <w:rFonts w:hint="default" w:ascii="Times New Roman" w:hAnsi="Times New Roman" w:cs="Times New Roman"/>
          <w:snapToGrid w:val="0"/>
          <w:color w:val="000000"/>
          <w:kern w:val="2"/>
          <w:sz w:val="32"/>
          <w:szCs w:val="32"/>
          <w:highlight w:val="none"/>
          <w:lang w:val="en-US" w:eastAsia="zh-CN" w:bidi="ar-SA"/>
        </w:rPr>
        <w:t>生产运营主管</w:t>
      </w:r>
      <w:r>
        <w:rPr>
          <w:rFonts w:hint="eastAsia" w:ascii="Times New Roman" w:hAnsi="Times New Roman" w:cs="Times New Roman"/>
          <w:snapToGrid w:val="0"/>
          <w:color w:val="000000"/>
          <w:kern w:val="2"/>
          <w:sz w:val="32"/>
          <w:szCs w:val="32"/>
          <w:highlight w:val="none"/>
          <w:lang w:val="en-US" w:eastAsia="zh-CN" w:bidi="ar-SA"/>
        </w:rPr>
        <w:t>1名</w:t>
      </w:r>
    </w:p>
    <w:p>
      <w:pPr>
        <w:pStyle w:val="3"/>
        <w:keepNext w:val="0"/>
        <w:keepLines w:val="0"/>
        <w:pageBreakBefore w:val="0"/>
        <w:widowControl w:val="0"/>
        <w:shd w:val="clear"/>
        <w:kinsoku/>
        <w:wordWrap/>
        <w:overflowPunct/>
        <w:topLinePunct w:val="0"/>
        <w:autoSpaceDE/>
        <w:autoSpaceDN/>
        <w:bidi w:val="0"/>
        <w:adjustRightInd/>
        <w:snapToGrid/>
        <w:spacing w:line="520" w:lineRule="exact"/>
        <w:ind w:firstLine="643" w:firstLineChars="200"/>
        <w:jc w:val="both"/>
        <w:textAlignment w:val="auto"/>
        <w:rPr>
          <w:rFonts w:hint="eastAsia" w:ascii="Times New Roman" w:hAnsi="Times New Roman" w:cs="Times New Roman"/>
          <w:b/>
          <w:bCs/>
          <w:snapToGrid w:val="0"/>
          <w:color w:val="000000"/>
          <w:kern w:val="2"/>
          <w:sz w:val="32"/>
          <w:szCs w:val="32"/>
          <w:highlight w:val="none"/>
          <w:lang w:val="en-US" w:eastAsia="zh-CN" w:bidi="ar-SA"/>
        </w:rPr>
      </w:pPr>
      <w:r>
        <w:rPr>
          <w:rFonts w:hint="eastAsia" w:ascii="Times New Roman" w:hAnsi="Times New Roman" w:cs="Times New Roman"/>
          <w:b/>
          <w:bCs/>
          <w:snapToGrid w:val="0"/>
          <w:color w:val="000000"/>
          <w:kern w:val="2"/>
          <w:sz w:val="32"/>
          <w:szCs w:val="32"/>
          <w:highlight w:val="none"/>
          <w:lang w:val="en-US" w:eastAsia="zh-CN" w:bidi="ar-SA"/>
        </w:rPr>
        <w:t>5.</w:t>
      </w:r>
      <w:r>
        <w:rPr>
          <w:rFonts w:hint="default" w:ascii="Times New Roman" w:hAnsi="Times New Roman" w:cs="Times New Roman"/>
          <w:b/>
          <w:bCs/>
          <w:snapToGrid w:val="0"/>
          <w:color w:val="000000"/>
          <w:kern w:val="2"/>
          <w:sz w:val="32"/>
          <w:szCs w:val="32"/>
          <w:highlight w:val="none"/>
          <w:lang w:val="en-US" w:eastAsia="zh-CN" w:bidi="ar-SA"/>
        </w:rPr>
        <w:t>党群工作部（党委宣传部、工会、团委）</w:t>
      </w:r>
      <w:r>
        <w:rPr>
          <w:rFonts w:hint="eastAsia" w:ascii="Times New Roman" w:hAnsi="Times New Roman" w:cs="Times New Roman"/>
          <w:b/>
          <w:bCs/>
          <w:snapToGrid w:val="0"/>
          <w:color w:val="000000"/>
          <w:kern w:val="2"/>
          <w:sz w:val="32"/>
          <w:szCs w:val="32"/>
          <w:highlight w:val="none"/>
          <w:lang w:val="en-US" w:eastAsia="zh-CN" w:bidi="ar-SA"/>
        </w:rPr>
        <w:t>：</w:t>
      </w:r>
    </w:p>
    <w:p>
      <w:pPr>
        <w:pStyle w:val="3"/>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cs="Times New Roman"/>
          <w:b w:val="0"/>
          <w:bCs w:val="0"/>
          <w:snapToGrid w:val="0"/>
          <w:color w:val="000000"/>
          <w:kern w:val="2"/>
          <w:sz w:val="32"/>
          <w:szCs w:val="32"/>
          <w:highlight w:val="none"/>
          <w:lang w:val="en-US" w:eastAsia="zh-CN" w:bidi="ar-SA"/>
        </w:rPr>
      </w:pPr>
      <w:r>
        <w:rPr>
          <w:rFonts w:hint="default" w:ascii="Times New Roman" w:hAnsi="Times New Roman" w:cs="Times New Roman"/>
          <w:b w:val="0"/>
          <w:bCs w:val="0"/>
          <w:snapToGrid w:val="0"/>
          <w:color w:val="000000"/>
          <w:kern w:val="2"/>
          <w:sz w:val="32"/>
          <w:szCs w:val="32"/>
          <w:highlight w:val="none"/>
          <w:lang w:val="en-US" w:eastAsia="zh-CN" w:bidi="ar-SA"/>
        </w:rPr>
        <w:t>文化品牌业务主管</w:t>
      </w:r>
      <w:r>
        <w:rPr>
          <w:rFonts w:hint="eastAsia" w:ascii="Times New Roman" w:hAnsi="Times New Roman" w:cs="Times New Roman"/>
          <w:b w:val="0"/>
          <w:bCs w:val="0"/>
          <w:snapToGrid w:val="0"/>
          <w:color w:val="000000"/>
          <w:kern w:val="2"/>
          <w:sz w:val="32"/>
          <w:szCs w:val="32"/>
          <w:highlight w:val="none"/>
          <w:lang w:val="en-US" w:eastAsia="zh-CN" w:bidi="ar-SA"/>
        </w:rPr>
        <w:t>1名</w:t>
      </w:r>
    </w:p>
    <w:p>
      <w:pPr>
        <w:pStyle w:val="3"/>
        <w:keepNext w:val="0"/>
        <w:keepLines w:val="0"/>
        <w:pageBreakBefore w:val="0"/>
        <w:widowControl w:val="0"/>
        <w:shd w:val="clear"/>
        <w:kinsoku/>
        <w:wordWrap/>
        <w:overflowPunct/>
        <w:topLinePunct w:val="0"/>
        <w:autoSpaceDE/>
        <w:autoSpaceDN/>
        <w:bidi w:val="0"/>
        <w:adjustRightInd/>
        <w:snapToGrid/>
        <w:spacing w:line="520" w:lineRule="exact"/>
        <w:ind w:firstLine="643" w:firstLineChars="200"/>
        <w:jc w:val="both"/>
        <w:textAlignment w:val="auto"/>
        <w:rPr>
          <w:rFonts w:hint="eastAsia" w:ascii="Times New Roman" w:hAnsi="Times New Roman" w:cs="Times New Roman"/>
          <w:b/>
          <w:bCs/>
          <w:snapToGrid w:val="0"/>
          <w:color w:val="000000"/>
          <w:kern w:val="2"/>
          <w:sz w:val="32"/>
          <w:szCs w:val="32"/>
          <w:highlight w:val="none"/>
          <w:lang w:val="en-US" w:eastAsia="zh-CN" w:bidi="ar-SA"/>
        </w:rPr>
      </w:pPr>
      <w:r>
        <w:rPr>
          <w:rFonts w:hint="eastAsia" w:ascii="Times New Roman" w:hAnsi="Times New Roman" w:cs="Times New Roman"/>
          <w:b/>
          <w:bCs/>
          <w:snapToGrid w:val="0"/>
          <w:color w:val="000000"/>
          <w:kern w:val="2"/>
          <w:sz w:val="32"/>
          <w:szCs w:val="32"/>
          <w:highlight w:val="none"/>
          <w:lang w:val="en-US" w:eastAsia="zh-CN" w:bidi="ar-SA"/>
        </w:rPr>
        <w:t>6.</w:t>
      </w:r>
      <w:r>
        <w:rPr>
          <w:rFonts w:hint="default" w:ascii="Times New Roman" w:hAnsi="Times New Roman" w:cs="Times New Roman"/>
          <w:b/>
          <w:bCs/>
          <w:snapToGrid w:val="0"/>
          <w:color w:val="000000"/>
          <w:kern w:val="2"/>
          <w:sz w:val="32"/>
          <w:szCs w:val="32"/>
          <w:highlight w:val="none"/>
          <w:lang w:val="en-US" w:eastAsia="zh-CN" w:bidi="ar-SA"/>
        </w:rPr>
        <w:t>审计部（法律合规部）</w:t>
      </w:r>
      <w:r>
        <w:rPr>
          <w:rFonts w:hint="eastAsia" w:ascii="Times New Roman" w:hAnsi="Times New Roman" w:cs="Times New Roman"/>
          <w:b/>
          <w:bCs/>
          <w:snapToGrid w:val="0"/>
          <w:color w:val="000000"/>
          <w:kern w:val="2"/>
          <w:sz w:val="32"/>
          <w:szCs w:val="32"/>
          <w:highlight w:val="none"/>
          <w:lang w:val="en-US" w:eastAsia="zh-CN" w:bidi="ar-SA"/>
        </w:rPr>
        <w:t>：</w:t>
      </w:r>
    </w:p>
    <w:p>
      <w:pPr>
        <w:pStyle w:val="3"/>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cs="Times New Roman"/>
          <w:b w:val="0"/>
          <w:bCs w:val="0"/>
          <w:snapToGrid w:val="0"/>
          <w:color w:val="000000"/>
          <w:kern w:val="2"/>
          <w:sz w:val="32"/>
          <w:szCs w:val="32"/>
          <w:highlight w:val="none"/>
          <w:lang w:val="en-US" w:eastAsia="zh-CN" w:bidi="ar-SA"/>
        </w:rPr>
      </w:pPr>
      <w:r>
        <w:rPr>
          <w:rFonts w:hint="default" w:ascii="Times New Roman" w:hAnsi="Times New Roman" w:cs="Times New Roman"/>
          <w:b w:val="0"/>
          <w:bCs w:val="0"/>
          <w:snapToGrid w:val="0"/>
          <w:color w:val="000000"/>
          <w:kern w:val="2"/>
          <w:sz w:val="32"/>
          <w:szCs w:val="32"/>
          <w:highlight w:val="none"/>
          <w:lang w:val="en-US" w:eastAsia="zh-CN" w:bidi="ar-SA"/>
        </w:rPr>
        <w:t>合规和招标监督管理业务主管</w:t>
      </w:r>
      <w:r>
        <w:rPr>
          <w:rFonts w:hint="eastAsia" w:ascii="Times New Roman" w:hAnsi="Times New Roman" w:cs="Times New Roman"/>
          <w:b w:val="0"/>
          <w:bCs w:val="0"/>
          <w:snapToGrid w:val="0"/>
          <w:color w:val="000000"/>
          <w:kern w:val="2"/>
          <w:sz w:val="32"/>
          <w:szCs w:val="32"/>
          <w:highlight w:val="none"/>
          <w:lang w:val="en-US" w:eastAsia="zh-CN" w:bidi="ar-SA"/>
        </w:rPr>
        <w:t>1名</w:t>
      </w:r>
    </w:p>
    <w:p>
      <w:pPr>
        <w:pStyle w:val="3"/>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cs="Times New Roman"/>
          <w:b w:val="0"/>
          <w:bCs w:val="0"/>
          <w:snapToGrid w:val="0"/>
          <w:color w:val="000000"/>
          <w:kern w:val="2"/>
          <w:sz w:val="32"/>
          <w:szCs w:val="32"/>
          <w:highlight w:val="none"/>
          <w:lang w:val="en-US" w:eastAsia="zh-CN" w:bidi="ar-SA"/>
        </w:rPr>
      </w:pPr>
      <w:r>
        <w:rPr>
          <w:rFonts w:hint="default" w:ascii="Times New Roman" w:hAnsi="Times New Roman" w:cs="Times New Roman"/>
          <w:b w:val="0"/>
          <w:bCs w:val="0"/>
          <w:snapToGrid w:val="0"/>
          <w:color w:val="000000"/>
          <w:kern w:val="2"/>
          <w:sz w:val="32"/>
          <w:szCs w:val="32"/>
          <w:highlight w:val="none"/>
          <w:lang w:val="en-US" w:eastAsia="zh-CN" w:bidi="ar-SA"/>
        </w:rPr>
        <w:t>审计业务主管</w:t>
      </w:r>
      <w:r>
        <w:rPr>
          <w:rFonts w:hint="eastAsia" w:ascii="Times New Roman" w:hAnsi="Times New Roman" w:cs="Times New Roman"/>
          <w:b w:val="0"/>
          <w:bCs w:val="0"/>
          <w:snapToGrid w:val="0"/>
          <w:color w:val="000000"/>
          <w:kern w:val="2"/>
          <w:sz w:val="32"/>
          <w:szCs w:val="32"/>
          <w:highlight w:val="none"/>
          <w:lang w:val="en-US" w:eastAsia="zh-CN" w:bidi="ar-SA"/>
        </w:rPr>
        <w:t>1名</w:t>
      </w:r>
    </w:p>
    <w:p>
      <w:pPr>
        <w:pStyle w:val="3"/>
        <w:keepNext w:val="0"/>
        <w:keepLines w:val="0"/>
        <w:pageBreakBefore w:val="0"/>
        <w:widowControl w:val="0"/>
        <w:shd w:val="clea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cs="Times New Roman"/>
          <w:b/>
          <w:bCs/>
          <w:snapToGrid w:val="0"/>
          <w:color w:val="000000"/>
          <w:kern w:val="2"/>
          <w:sz w:val="32"/>
          <w:szCs w:val="32"/>
          <w:highlight w:val="none"/>
          <w:lang w:val="en-US" w:eastAsia="zh-CN" w:bidi="ar-SA"/>
        </w:rPr>
      </w:pPr>
      <w:r>
        <w:rPr>
          <w:rFonts w:hint="default" w:ascii="Times New Roman" w:hAnsi="Times New Roman" w:cs="Times New Roman"/>
          <w:b/>
          <w:bCs/>
          <w:snapToGrid w:val="0"/>
          <w:color w:val="000000"/>
          <w:kern w:val="2"/>
          <w:sz w:val="32"/>
          <w:szCs w:val="32"/>
          <w:highlight w:val="none"/>
          <w:lang w:val="en-US" w:eastAsia="zh-CN" w:bidi="ar-SA"/>
        </w:rPr>
        <w:t>工作地点：</w:t>
      </w:r>
    </w:p>
    <w:p>
      <w:pPr>
        <w:pStyle w:val="3"/>
        <w:keepNext w:val="0"/>
        <w:keepLines w:val="0"/>
        <w:pageBreakBefore w:val="0"/>
        <w:widowControl w:val="0"/>
        <w:shd w:val="clea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snapToGrid w:val="0"/>
          <w:color w:val="000000"/>
          <w:kern w:val="2"/>
          <w:sz w:val="32"/>
          <w:szCs w:val="32"/>
          <w:highlight w:val="none"/>
          <w:lang w:val="en-US" w:eastAsia="zh-CN" w:bidi="ar-SA"/>
        </w:rPr>
      </w:pPr>
      <w:r>
        <w:rPr>
          <w:rFonts w:hint="default" w:ascii="Times New Roman" w:hAnsi="Times New Roman" w:cs="Times New Roman"/>
          <w:snapToGrid w:val="0"/>
          <w:color w:val="000000"/>
          <w:kern w:val="2"/>
          <w:sz w:val="32"/>
          <w:szCs w:val="32"/>
          <w:highlight w:val="none"/>
          <w:lang w:val="en-US" w:eastAsia="zh-CN" w:bidi="ar-SA"/>
        </w:rPr>
        <w:t>重庆市</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600" w:lineRule="exact"/>
        <w:ind w:right="0" w:firstLine="640" w:firstLineChars="200"/>
        <w:jc w:val="both"/>
        <w:textAlignment w:val="auto"/>
        <w:rPr>
          <w:rFonts w:hint="default" w:ascii="Times New Roman" w:hAnsi="Times New Roman" w:eastAsia="黑体" w:cs="Times New Roman"/>
          <w:snapToGrid w:val="0"/>
          <w:color w:val="000000"/>
          <w:kern w:val="2"/>
          <w:sz w:val="32"/>
          <w:szCs w:val="32"/>
          <w:highlight w:val="none"/>
          <w:lang w:val="en-US" w:eastAsia="zh-CN" w:bidi="ar-SA"/>
        </w:rPr>
      </w:pPr>
      <w:r>
        <w:rPr>
          <w:rFonts w:hint="default" w:ascii="Times New Roman" w:hAnsi="Times New Roman" w:eastAsia="黑体" w:cs="Times New Roman"/>
          <w:snapToGrid w:val="0"/>
          <w:color w:val="000000"/>
          <w:kern w:val="2"/>
          <w:sz w:val="32"/>
          <w:szCs w:val="32"/>
          <w:highlight w:val="none"/>
          <w:lang w:val="en-US" w:eastAsia="zh-CN" w:bidi="ar-SA"/>
        </w:rPr>
        <w:t>二、任职基本条件</w:t>
      </w:r>
    </w:p>
    <w:p>
      <w:pPr>
        <w:pStyle w:val="3"/>
        <w:keepNext w:val="0"/>
        <w:keepLines w:val="0"/>
        <w:pageBreakBefore w:val="0"/>
        <w:shd w:val="clea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cs="Times New Roman"/>
          <w:sz w:val="32"/>
          <w:szCs w:val="32"/>
          <w:highlight w:val="none"/>
          <w:lang w:val="en-US" w:eastAsia="zh-CN"/>
        </w:rPr>
        <w:t>1.拥护中国共产党的领导，热爱祖国、对党忠诚、遵守纪律，品行端正，清正廉洁</w:t>
      </w:r>
      <w:r>
        <w:rPr>
          <w:rFonts w:hint="default" w:ascii="Times New Roman" w:hAnsi="Times New Roman" w:eastAsia="仿宋_GB2312" w:cs="Times New Roman"/>
          <w:sz w:val="32"/>
          <w:szCs w:val="32"/>
          <w:highlight w:val="none"/>
          <w:lang w:val="en-US" w:eastAsia="zh-CN"/>
        </w:rPr>
        <w:t>；</w:t>
      </w:r>
    </w:p>
    <w:p>
      <w:pPr>
        <w:pStyle w:val="3"/>
        <w:keepNext w:val="0"/>
        <w:keepLines w:val="0"/>
        <w:pageBreakBefore w:val="0"/>
        <w:shd w:val="clea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cs="Times New Roman"/>
          <w:sz w:val="32"/>
          <w:szCs w:val="32"/>
          <w:highlight w:val="none"/>
          <w:lang w:val="en-US" w:eastAsia="zh-CN"/>
        </w:rPr>
        <w:t>2.身体健康，能适应岗位需要；</w:t>
      </w:r>
    </w:p>
    <w:p>
      <w:pPr>
        <w:pStyle w:val="3"/>
        <w:keepNext w:val="0"/>
        <w:keepLines w:val="0"/>
        <w:pageBreakBefore w:val="0"/>
        <w:shd w:val="clea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cs="Times New Roman"/>
          <w:sz w:val="32"/>
          <w:szCs w:val="32"/>
          <w:highlight w:val="none"/>
          <w:lang w:val="en-US" w:eastAsia="zh-CN"/>
        </w:rPr>
        <w:t>3</w:t>
      </w:r>
      <w:r>
        <w:rPr>
          <w:rFonts w:hint="default"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具有与工作</w:t>
      </w:r>
      <w:r>
        <w:rPr>
          <w:rFonts w:hint="default" w:ascii="Times New Roman" w:hAnsi="Times New Roman" w:cs="Times New Roman"/>
          <w:sz w:val="32"/>
          <w:szCs w:val="32"/>
          <w:highlight w:val="none"/>
          <w:lang w:val="en-US" w:eastAsia="zh-CN"/>
        </w:rPr>
        <w:t>岗位</w:t>
      </w:r>
      <w:r>
        <w:rPr>
          <w:rFonts w:hint="default" w:ascii="Times New Roman" w:hAnsi="Times New Roman" w:eastAsia="仿宋_GB2312" w:cs="Times New Roman"/>
          <w:sz w:val="32"/>
          <w:szCs w:val="32"/>
          <w:highlight w:val="none"/>
          <w:lang w:val="en-US" w:eastAsia="zh-CN"/>
        </w:rPr>
        <w:t>相关的</w:t>
      </w:r>
      <w:r>
        <w:rPr>
          <w:rFonts w:hint="default" w:ascii="Times New Roman" w:hAnsi="Times New Roman" w:cs="Times New Roman"/>
          <w:sz w:val="32"/>
          <w:szCs w:val="32"/>
          <w:highlight w:val="none"/>
          <w:lang w:val="en-US" w:eastAsia="zh-CN"/>
        </w:rPr>
        <w:t>专业背景或工作经历</w:t>
      </w:r>
      <w:r>
        <w:rPr>
          <w:rFonts w:hint="default" w:ascii="Times New Roman" w:hAnsi="Times New Roman" w:eastAsia="仿宋_GB2312" w:cs="Times New Roman"/>
          <w:sz w:val="32"/>
          <w:szCs w:val="32"/>
          <w:highlight w:val="none"/>
          <w:lang w:val="en-US" w:eastAsia="zh-CN"/>
        </w:rPr>
        <w:t>；</w:t>
      </w:r>
    </w:p>
    <w:p>
      <w:pPr>
        <w:pStyle w:val="3"/>
        <w:keepNext w:val="0"/>
        <w:keepLines w:val="0"/>
        <w:pageBreakBefore w:val="0"/>
        <w:shd w:val="clea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cs="Times New Roman"/>
          <w:sz w:val="32"/>
          <w:szCs w:val="32"/>
          <w:highlight w:val="none"/>
          <w:lang w:val="en-US" w:eastAsia="zh-CN"/>
        </w:rPr>
        <w:t>4</w:t>
      </w:r>
      <w:r>
        <w:rPr>
          <w:rFonts w:hint="default"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具有较强的事业心、责任感、大局意识</w:t>
      </w:r>
      <w:r>
        <w:rPr>
          <w:rFonts w:hint="default" w:ascii="Times New Roman" w:hAnsi="Times New Roman" w:cs="Times New Roman"/>
          <w:sz w:val="32"/>
          <w:szCs w:val="32"/>
          <w:highlight w:val="none"/>
          <w:lang w:val="en-US" w:eastAsia="zh-CN"/>
        </w:rPr>
        <w:t>和原则性</w:t>
      </w:r>
      <w:r>
        <w:rPr>
          <w:rFonts w:hint="default" w:ascii="Times New Roman" w:hAnsi="Times New Roman" w:eastAsia="仿宋_GB2312" w:cs="Times New Roman"/>
          <w:sz w:val="32"/>
          <w:szCs w:val="32"/>
          <w:highlight w:val="none"/>
          <w:lang w:val="en-US" w:eastAsia="zh-CN"/>
        </w:rPr>
        <w:t>，较为熟悉企业经营管理，具备较强的团队合作精神和沟通协调能力；</w:t>
      </w:r>
    </w:p>
    <w:p>
      <w:pPr>
        <w:pStyle w:val="3"/>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cs="Times New Roman"/>
          <w:sz w:val="32"/>
          <w:szCs w:val="32"/>
          <w:highlight w:val="none"/>
          <w:lang w:val="en-US" w:eastAsia="zh-CN"/>
        </w:rPr>
        <w:t>5</w:t>
      </w:r>
      <w:r>
        <w:rPr>
          <w:rFonts w:hint="default"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专业基础扎实</w:t>
      </w:r>
      <w:r>
        <w:rPr>
          <w:rFonts w:hint="eastAsia"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具备较强的独立工作能力</w:t>
      </w:r>
      <w:r>
        <w:rPr>
          <w:rFonts w:hint="default"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综合协调能力</w:t>
      </w:r>
      <w:r>
        <w:rPr>
          <w:rFonts w:hint="default" w:ascii="Times New Roman" w:hAnsi="Times New Roman" w:cs="Times New Roman"/>
          <w:sz w:val="32"/>
          <w:szCs w:val="32"/>
          <w:highlight w:val="none"/>
          <w:lang w:val="en-US" w:eastAsia="zh-CN"/>
        </w:rPr>
        <w:t>和逻辑思维能力</w:t>
      </w:r>
      <w:r>
        <w:rPr>
          <w:rFonts w:hint="default" w:ascii="Times New Roman" w:hAnsi="Times New Roman" w:eastAsia="仿宋_GB2312" w:cs="Times New Roman"/>
          <w:sz w:val="32"/>
          <w:szCs w:val="32"/>
          <w:highlight w:val="none"/>
          <w:lang w:val="en-US" w:eastAsia="zh-CN"/>
        </w:rPr>
        <w:t>，具备</w:t>
      </w:r>
      <w:r>
        <w:rPr>
          <w:rFonts w:hint="eastAsia" w:ascii="Times New Roman" w:hAnsi="Times New Roman" w:cs="Times New Roman"/>
          <w:sz w:val="32"/>
          <w:szCs w:val="32"/>
          <w:highlight w:val="none"/>
          <w:lang w:val="en-US" w:eastAsia="zh-CN"/>
        </w:rPr>
        <w:t>较强</w:t>
      </w:r>
      <w:r>
        <w:rPr>
          <w:rFonts w:hint="default" w:ascii="Times New Roman" w:hAnsi="Times New Roman" w:eastAsia="仿宋_GB2312" w:cs="Times New Roman"/>
          <w:sz w:val="32"/>
          <w:szCs w:val="32"/>
          <w:highlight w:val="none"/>
          <w:lang w:val="en-US" w:eastAsia="zh-CN"/>
        </w:rPr>
        <w:t>的文字</w:t>
      </w:r>
      <w:r>
        <w:rPr>
          <w:rFonts w:hint="eastAsia" w:ascii="Times New Roman" w:hAnsi="Times New Roman" w:cs="Times New Roman"/>
          <w:sz w:val="32"/>
          <w:szCs w:val="32"/>
          <w:highlight w:val="none"/>
          <w:lang w:val="en-US" w:eastAsia="zh-CN"/>
        </w:rPr>
        <w:t>写作</w:t>
      </w:r>
      <w:r>
        <w:rPr>
          <w:rFonts w:hint="default" w:ascii="Times New Roman" w:hAnsi="Times New Roman" w:eastAsia="仿宋_GB2312" w:cs="Times New Roman"/>
          <w:sz w:val="32"/>
          <w:szCs w:val="32"/>
          <w:highlight w:val="none"/>
          <w:lang w:val="en-US" w:eastAsia="zh-CN"/>
        </w:rPr>
        <w:t>能力；</w:t>
      </w:r>
    </w:p>
    <w:p>
      <w:pPr>
        <w:pStyle w:val="3"/>
        <w:keepNext w:val="0"/>
        <w:keepLines w:val="0"/>
        <w:pageBreakBefore w:val="0"/>
        <w:shd w:val="clea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cs="Times New Roman"/>
          <w:sz w:val="32"/>
          <w:szCs w:val="32"/>
          <w:highlight w:val="none"/>
          <w:lang w:val="en-US" w:eastAsia="zh-CN"/>
        </w:rPr>
        <w:t>6</w:t>
      </w:r>
      <w:r>
        <w:rPr>
          <w:rFonts w:hint="default"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未受到党纪政纪处分，或虽受处分，但已过影响期；</w:t>
      </w:r>
    </w:p>
    <w:p>
      <w:pPr>
        <w:pStyle w:val="3"/>
        <w:keepNext w:val="0"/>
        <w:keepLines w:val="0"/>
        <w:pageBreakBefore w:val="0"/>
        <w:shd w:val="clea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cs="Times New Roman"/>
          <w:sz w:val="32"/>
          <w:szCs w:val="32"/>
          <w:highlight w:val="none"/>
          <w:lang w:val="en-US" w:eastAsia="zh-CN"/>
        </w:rPr>
        <w:t>7.年龄一般不超过35周岁（1991年1月1日以后出生），特别优秀的可以适当放宽。</w:t>
      </w:r>
    </w:p>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line="600" w:lineRule="exact"/>
        <w:ind w:right="0" w:firstLine="640" w:firstLineChars="200"/>
        <w:jc w:val="both"/>
        <w:textAlignment w:val="auto"/>
        <w:rPr>
          <w:rFonts w:hint="default" w:ascii="Times New Roman" w:hAnsi="Times New Roman" w:eastAsia="黑体" w:cs="Times New Roman"/>
          <w:snapToGrid w:val="0"/>
          <w:color w:val="000000"/>
          <w:kern w:val="2"/>
          <w:sz w:val="32"/>
          <w:szCs w:val="32"/>
          <w:highlight w:val="none"/>
          <w:lang w:val="en-US" w:eastAsia="zh-CN" w:bidi="ar-SA"/>
        </w:rPr>
      </w:pPr>
      <w:r>
        <w:rPr>
          <w:rFonts w:hint="default" w:ascii="Times New Roman" w:hAnsi="Times New Roman" w:eastAsia="黑体" w:cs="Times New Roman"/>
          <w:snapToGrid w:val="0"/>
          <w:color w:val="000000"/>
          <w:kern w:val="2"/>
          <w:sz w:val="32"/>
          <w:szCs w:val="32"/>
          <w:highlight w:val="none"/>
          <w:lang w:val="en-US" w:eastAsia="zh-CN" w:bidi="ar-SA"/>
        </w:rPr>
        <w:t>三、岗位职责及任职条件</w:t>
      </w:r>
    </w:p>
    <w:p>
      <w:pPr>
        <w:pStyle w:val="3"/>
        <w:keepNext w:val="0"/>
        <w:keepLines w:val="0"/>
        <w:pageBreakBefore w:val="0"/>
        <w:widowControl w:val="0"/>
        <w:shd w:val="clear"/>
        <w:kinsoku/>
        <w:wordWrap/>
        <w:overflowPunct/>
        <w:topLinePunct w:val="0"/>
        <w:autoSpaceDE/>
        <w:autoSpaceDN/>
        <w:bidi w:val="0"/>
        <w:adjustRightInd/>
        <w:snapToGrid/>
        <w:spacing w:line="520" w:lineRule="exact"/>
        <w:ind w:firstLine="579" w:firstLineChars="200"/>
        <w:jc w:val="both"/>
        <w:textAlignment w:val="auto"/>
        <w:rPr>
          <w:rFonts w:hint="default" w:ascii="Times New Roman" w:hAnsi="Times New Roman" w:eastAsia="黑体" w:cs="Times New Roman"/>
          <w:snapToGrid w:val="0"/>
          <w:color w:val="000000"/>
          <w:w w:val="90"/>
          <w:kern w:val="2"/>
          <w:sz w:val="32"/>
          <w:szCs w:val="32"/>
          <w:highlight w:val="none"/>
          <w:lang w:val="en-US" w:eastAsia="zh-CN" w:bidi="ar-SA"/>
        </w:rPr>
      </w:pPr>
      <w:r>
        <w:rPr>
          <w:rFonts w:hint="eastAsia" w:ascii="Times New Roman" w:hAnsi="Times New Roman" w:eastAsia="楷体" w:cs="Times New Roman"/>
          <w:b/>
          <w:bCs/>
          <w:snapToGrid w:val="0"/>
          <w:color w:val="000000"/>
          <w:w w:val="90"/>
          <w:kern w:val="2"/>
          <w:sz w:val="32"/>
          <w:szCs w:val="32"/>
          <w:highlight w:val="none"/>
          <w:lang w:val="en-US" w:eastAsia="zh-CN" w:bidi="ar-SA"/>
        </w:rPr>
        <w:t>（一）人力资源部（党委组织部） 培训人才业务主管1名</w:t>
      </w:r>
    </w:p>
    <w:p>
      <w:pPr>
        <w:pStyle w:val="3"/>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1.岗位职责：</w:t>
      </w:r>
    </w:p>
    <w:p>
      <w:pPr>
        <w:pStyle w:val="3"/>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cs="Times New Roman"/>
          <w:snapToGrid w:val="0"/>
          <w:color w:val="000000"/>
          <w:kern w:val="2"/>
          <w:sz w:val="32"/>
          <w:szCs w:val="32"/>
          <w:highlight w:val="none"/>
          <w:lang w:val="en-US" w:eastAsia="zh-CN" w:bidi="ar-SA"/>
        </w:rPr>
      </w:pPr>
      <w:r>
        <w:rPr>
          <w:rFonts w:hint="eastAsia" w:ascii="Times New Roman" w:hAnsi="Times New Roman" w:cs="Times New Roman"/>
          <w:snapToGrid w:val="0"/>
          <w:color w:val="000000"/>
          <w:kern w:val="2"/>
          <w:sz w:val="32"/>
          <w:szCs w:val="32"/>
          <w:highlight w:val="none"/>
          <w:lang w:val="en-US" w:eastAsia="zh-CN" w:bidi="ar-SA"/>
        </w:rPr>
        <w:t>（1）</w:t>
      </w:r>
      <w:r>
        <w:rPr>
          <w:rFonts w:hint="default" w:ascii="Times New Roman" w:hAnsi="Times New Roman" w:cs="Times New Roman"/>
          <w:snapToGrid w:val="0"/>
          <w:color w:val="000000"/>
          <w:kern w:val="2"/>
          <w:sz w:val="32"/>
          <w:szCs w:val="32"/>
          <w:highlight w:val="none"/>
          <w:lang w:val="en-US" w:eastAsia="zh-CN" w:bidi="ar-SA"/>
        </w:rPr>
        <w:t>根据</w:t>
      </w:r>
      <w:r>
        <w:rPr>
          <w:rFonts w:hint="eastAsia" w:ascii="Times New Roman" w:hAnsi="Times New Roman" w:cs="Times New Roman"/>
          <w:snapToGrid w:val="0"/>
          <w:color w:val="000000"/>
          <w:kern w:val="2"/>
          <w:sz w:val="32"/>
          <w:szCs w:val="32"/>
          <w:highlight w:val="none"/>
          <w:lang w:val="en-US" w:eastAsia="zh-CN" w:bidi="ar-SA"/>
        </w:rPr>
        <w:t>公司</w:t>
      </w:r>
      <w:r>
        <w:rPr>
          <w:rFonts w:hint="default" w:ascii="Times New Roman" w:hAnsi="Times New Roman" w:cs="Times New Roman"/>
          <w:snapToGrid w:val="0"/>
          <w:color w:val="000000"/>
          <w:kern w:val="2"/>
          <w:sz w:val="32"/>
          <w:szCs w:val="32"/>
          <w:highlight w:val="none"/>
          <w:lang w:val="en-US" w:eastAsia="zh-CN" w:bidi="ar-SA"/>
        </w:rPr>
        <w:t>人力资源规划和员工职业发展方向，构建公司培训体系，完善培训管理制度，梳理相关业务流程；</w:t>
      </w:r>
    </w:p>
    <w:p>
      <w:pPr>
        <w:pStyle w:val="3"/>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cs="Times New Roman"/>
          <w:snapToGrid w:val="0"/>
          <w:color w:val="000000"/>
          <w:kern w:val="2"/>
          <w:sz w:val="32"/>
          <w:szCs w:val="32"/>
          <w:highlight w:val="none"/>
          <w:lang w:val="en-US" w:eastAsia="zh-CN" w:bidi="ar-SA"/>
        </w:rPr>
      </w:pPr>
      <w:r>
        <w:rPr>
          <w:rFonts w:hint="eastAsia" w:ascii="Times New Roman" w:hAnsi="Times New Roman" w:cs="Times New Roman"/>
          <w:snapToGrid w:val="0"/>
          <w:color w:val="000000"/>
          <w:kern w:val="2"/>
          <w:sz w:val="32"/>
          <w:szCs w:val="32"/>
          <w:highlight w:val="none"/>
          <w:lang w:val="en-US" w:eastAsia="zh-CN" w:bidi="ar-SA"/>
        </w:rPr>
        <w:t>（2）</w:t>
      </w:r>
      <w:r>
        <w:rPr>
          <w:rFonts w:hint="default" w:ascii="Times New Roman" w:hAnsi="Times New Roman" w:cs="Times New Roman"/>
          <w:snapToGrid w:val="0"/>
          <w:color w:val="000000"/>
          <w:kern w:val="2"/>
          <w:sz w:val="32"/>
          <w:szCs w:val="32"/>
          <w:highlight w:val="none"/>
          <w:lang w:val="en-US" w:eastAsia="zh-CN" w:bidi="ar-SA"/>
        </w:rPr>
        <w:t>制定公司培训规划、培训计划，参与重要培训项目的方案设计，并指导、督促企业实施；</w:t>
      </w:r>
    </w:p>
    <w:p>
      <w:pPr>
        <w:pStyle w:val="3"/>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cs="Times New Roman"/>
          <w:snapToGrid w:val="0"/>
          <w:color w:val="000000"/>
          <w:kern w:val="2"/>
          <w:sz w:val="32"/>
          <w:szCs w:val="32"/>
          <w:highlight w:val="none"/>
          <w:lang w:val="en-US" w:eastAsia="zh-CN" w:bidi="ar-SA"/>
        </w:rPr>
      </w:pPr>
      <w:r>
        <w:rPr>
          <w:rFonts w:hint="eastAsia" w:ascii="Times New Roman" w:hAnsi="Times New Roman" w:cs="Times New Roman"/>
          <w:snapToGrid w:val="0"/>
          <w:color w:val="000000"/>
          <w:kern w:val="2"/>
          <w:sz w:val="32"/>
          <w:szCs w:val="32"/>
          <w:highlight w:val="none"/>
          <w:lang w:val="en-US" w:eastAsia="zh-CN" w:bidi="ar-SA"/>
        </w:rPr>
        <w:t>（3）</w:t>
      </w:r>
      <w:r>
        <w:rPr>
          <w:rFonts w:hint="default" w:ascii="Times New Roman" w:hAnsi="Times New Roman" w:cs="Times New Roman"/>
          <w:snapToGrid w:val="0"/>
          <w:color w:val="000000"/>
          <w:kern w:val="2"/>
          <w:sz w:val="32"/>
          <w:szCs w:val="32"/>
          <w:highlight w:val="none"/>
          <w:lang w:val="en-US" w:eastAsia="zh-CN" w:bidi="ar-SA"/>
        </w:rPr>
        <w:t>整合内外部培训资源，开发并拓宽培训和学习渠道，确保培训形式和内容的丰富性和实用性；</w:t>
      </w:r>
    </w:p>
    <w:p>
      <w:pPr>
        <w:pStyle w:val="3"/>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cs="Times New Roman"/>
          <w:snapToGrid w:val="0"/>
          <w:color w:val="000000"/>
          <w:kern w:val="2"/>
          <w:sz w:val="32"/>
          <w:szCs w:val="32"/>
          <w:highlight w:val="none"/>
          <w:lang w:val="en-US" w:eastAsia="zh-CN" w:bidi="ar-SA"/>
        </w:rPr>
      </w:pPr>
      <w:r>
        <w:rPr>
          <w:rFonts w:hint="eastAsia" w:ascii="Times New Roman" w:hAnsi="Times New Roman" w:cs="Times New Roman"/>
          <w:snapToGrid w:val="0"/>
          <w:color w:val="000000"/>
          <w:kern w:val="2"/>
          <w:sz w:val="32"/>
          <w:szCs w:val="32"/>
          <w:highlight w:val="none"/>
          <w:lang w:val="en-US" w:eastAsia="zh-CN" w:bidi="ar-SA"/>
        </w:rPr>
        <w:t>（4）</w:t>
      </w:r>
      <w:r>
        <w:rPr>
          <w:rFonts w:hint="default" w:ascii="Times New Roman" w:hAnsi="Times New Roman" w:cs="Times New Roman"/>
          <w:snapToGrid w:val="0"/>
          <w:color w:val="000000"/>
          <w:kern w:val="2"/>
          <w:sz w:val="32"/>
          <w:szCs w:val="32"/>
          <w:highlight w:val="none"/>
          <w:lang w:val="en-US" w:eastAsia="zh-CN" w:bidi="ar-SA"/>
        </w:rPr>
        <w:t>组织开展职称评审、年度考评，学历认定工作等；</w:t>
      </w:r>
    </w:p>
    <w:p>
      <w:pPr>
        <w:pStyle w:val="3"/>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cs="Times New Roman"/>
          <w:snapToGrid w:val="0"/>
          <w:color w:val="000000"/>
          <w:kern w:val="2"/>
          <w:sz w:val="32"/>
          <w:szCs w:val="32"/>
          <w:highlight w:val="none"/>
          <w:lang w:val="en-US" w:eastAsia="zh-CN" w:bidi="ar-SA"/>
        </w:rPr>
      </w:pPr>
      <w:r>
        <w:rPr>
          <w:rFonts w:hint="eastAsia" w:ascii="Times New Roman" w:hAnsi="Times New Roman" w:cs="Times New Roman"/>
          <w:snapToGrid w:val="0"/>
          <w:color w:val="000000"/>
          <w:kern w:val="2"/>
          <w:sz w:val="32"/>
          <w:szCs w:val="32"/>
          <w:highlight w:val="none"/>
          <w:lang w:val="en-US" w:eastAsia="zh-CN" w:bidi="ar-SA"/>
        </w:rPr>
        <w:t>（5）</w:t>
      </w:r>
      <w:r>
        <w:rPr>
          <w:rFonts w:hint="default" w:ascii="Times New Roman" w:hAnsi="Times New Roman" w:cs="Times New Roman"/>
          <w:snapToGrid w:val="0"/>
          <w:color w:val="000000"/>
          <w:kern w:val="2"/>
          <w:sz w:val="32"/>
          <w:szCs w:val="32"/>
          <w:highlight w:val="none"/>
          <w:lang w:val="en-US" w:eastAsia="zh-CN" w:bidi="ar-SA"/>
        </w:rPr>
        <w:t>制定科技人才、技能人才管理办法及配套细则，加强科技、技能人才队伍建设。</w:t>
      </w:r>
    </w:p>
    <w:p>
      <w:pPr>
        <w:pStyle w:val="3"/>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2.任职条件：</w:t>
      </w:r>
    </w:p>
    <w:p>
      <w:pPr>
        <w:pStyle w:val="3"/>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cs="Times New Roman"/>
          <w:snapToGrid w:val="0"/>
          <w:color w:val="000000"/>
          <w:kern w:val="2"/>
          <w:sz w:val="32"/>
          <w:szCs w:val="32"/>
          <w:highlight w:val="none"/>
          <w:lang w:val="en-US" w:eastAsia="zh-CN" w:bidi="ar-SA"/>
        </w:rPr>
      </w:pPr>
      <w:r>
        <w:rPr>
          <w:rFonts w:hint="default" w:ascii="Times New Roman" w:hAnsi="Times New Roman" w:cs="Times New Roman"/>
          <w:snapToGrid w:val="0"/>
          <w:color w:val="000000"/>
          <w:kern w:val="2"/>
          <w:sz w:val="32"/>
          <w:szCs w:val="32"/>
          <w:highlight w:val="none"/>
          <w:lang w:val="en-US" w:eastAsia="zh-CN" w:bidi="ar-SA"/>
        </w:rPr>
        <w:t>（1）</w:t>
      </w:r>
      <w:r>
        <w:rPr>
          <w:rFonts w:hint="eastAsia" w:ascii="Times New Roman" w:hAnsi="Times New Roman" w:cs="Times New Roman"/>
          <w:snapToGrid w:val="0"/>
          <w:color w:val="000000"/>
          <w:kern w:val="2"/>
          <w:sz w:val="32"/>
          <w:szCs w:val="32"/>
          <w:highlight w:val="none"/>
          <w:lang w:val="en-US" w:eastAsia="zh-CN" w:bidi="ar-SA"/>
        </w:rPr>
        <w:t>原则上硕士研究生及以上学历，现任职级相当于集团科室级或取得中级及以上职称的，可放宽至全日制大学本科学历。文学、管理学、工学等相关专业；</w:t>
      </w:r>
    </w:p>
    <w:p>
      <w:pPr>
        <w:pStyle w:val="3"/>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cs="Times New Roman"/>
          <w:snapToGrid w:val="0"/>
          <w:color w:val="000000"/>
          <w:kern w:val="2"/>
          <w:sz w:val="32"/>
          <w:szCs w:val="32"/>
          <w:highlight w:val="none"/>
          <w:lang w:val="en-US" w:eastAsia="zh-CN" w:bidi="ar-SA"/>
        </w:rPr>
      </w:pPr>
      <w:r>
        <w:rPr>
          <w:rFonts w:hint="eastAsia" w:ascii="Times New Roman" w:hAnsi="Times New Roman" w:cs="Times New Roman"/>
          <w:snapToGrid w:val="0"/>
          <w:color w:val="000000"/>
          <w:kern w:val="2"/>
          <w:sz w:val="32"/>
          <w:szCs w:val="32"/>
          <w:highlight w:val="none"/>
          <w:lang w:val="en-US" w:eastAsia="zh-CN" w:bidi="ar-SA"/>
        </w:rPr>
        <w:t>（2）中共党员（含预备党员）且具有2年以上人力资源相关岗位工作经历；</w:t>
      </w:r>
    </w:p>
    <w:p>
      <w:pPr>
        <w:pStyle w:val="3"/>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cs="Times New Roman"/>
          <w:snapToGrid w:val="0"/>
          <w:color w:val="000000"/>
          <w:kern w:val="2"/>
          <w:sz w:val="32"/>
          <w:szCs w:val="32"/>
          <w:highlight w:val="none"/>
          <w:lang w:val="en-US" w:eastAsia="zh-CN" w:bidi="ar-SA"/>
        </w:rPr>
      </w:pPr>
      <w:r>
        <w:rPr>
          <w:rFonts w:hint="eastAsia" w:ascii="Times New Roman" w:hAnsi="Times New Roman" w:cs="Times New Roman"/>
          <w:snapToGrid w:val="0"/>
          <w:color w:val="000000"/>
          <w:kern w:val="2"/>
          <w:sz w:val="32"/>
          <w:szCs w:val="32"/>
          <w:highlight w:val="none"/>
          <w:lang w:val="en-US" w:eastAsia="zh-CN" w:bidi="ar-SA"/>
        </w:rPr>
        <w:t>（3）熟悉人力资源管理相关政策及流程，具备较强的文字写作能力。</w:t>
      </w:r>
    </w:p>
    <w:p>
      <w:pPr>
        <w:pStyle w:val="3"/>
        <w:keepNext w:val="0"/>
        <w:keepLines w:val="0"/>
        <w:pageBreakBefore w:val="0"/>
        <w:widowControl w:val="0"/>
        <w:shd w:val="clear"/>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仿宋_GB2312" w:cs="Times New Roman"/>
          <w:snapToGrid w:val="0"/>
          <w:color w:val="000000"/>
          <w:kern w:val="2"/>
          <w:sz w:val="32"/>
          <w:szCs w:val="32"/>
          <w:highlight w:val="none"/>
          <w:lang w:val="en-US" w:eastAsia="zh-CN" w:bidi="ar-SA"/>
        </w:rPr>
      </w:pPr>
      <w:r>
        <w:rPr>
          <w:rFonts w:hint="eastAsia" w:ascii="Times New Roman" w:hAnsi="Times New Roman" w:eastAsia="楷体" w:cs="Times New Roman"/>
          <w:b/>
          <w:bCs/>
          <w:snapToGrid w:val="0"/>
          <w:color w:val="000000"/>
          <w:kern w:val="2"/>
          <w:sz w:val="32"/>
          <w:szCs w:val="32"/>
          <w:highlight w:val="none"/>
          <w:lang w:val="en-US" w:eastAsia="zh-CN" w:bidi="ar-SA"/>
        </w:rPr>
        <w:t>（二）</w:t>
      </w:r>
      <w:r>
        <w:rPr>
          <w:rFonts w:hint="eastAsia" w:ascii="Times New Roman" w:hAnsi="Times New Roman" w:cs="Times New Roman"/>
          <w:b/>
          <w:bCs/>
          <w:snapToGrid w:val="0"/>
          <w:color w:val="000000"/>
          <w:kern w:val="2"/>
          <w:sz w:val="32"/>
          <w:szCs w:val="32"/>
          <w:highlight w:val="none"/>
          <w:lang w:val="en-US" w:eastAsia="zh-CN" w:bidi="ar-SA"/>
        </w:rPr>
        <w:t xml:space="preserve">财务部（资本运营部） </w:t>
      </w:r>
      <w:r>
        <w:rPr>
          <w:rFonts w:hint="eastAsia" w:ascii="Times New Roman" w:hAnsi="Times New Roman" w:eastAsia="仿宋_GB2312" w:cs="Times New Roman"/>
          <w:snapToGrid w:val="0"/>
          <w:color w:val="000000"/>
          <w:kern w:val="2"/>
          <w:sz w:val="32"/>
          <w:szCs w:val="32"/>
          <w:highlight w:val="none"/>
          <w:lang w:val="en-US" w:eastAsia="zh-CN" w:bidi="ar-SA"/>
        </w:rPr>
        <w:t>税务管理业务主管1名</w:t>
      </w:r>
    </w:p>
    <w:p>
      <w:pPr>
        <w:pStyle w:val="3"/>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1.岗位职责：</w:t>
      </w:r>
    </w:p>
    <w:p>
      <w:pPr>
        <w:pStyle w:val="3"/>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（1）开展</w:t>
      </w:r>
      <w:r>
        <w:rPr>
          <w:rFonts w:hint="eastAsia" w:ascii="Times New Roman" w:hAnsi="Times New Roman" w:eastAsia="仿宋_GB2312" w:cs="Times New Roman"/>
          <w:sz w:val="32"/>
          <w:szCs w:val="32"/>
          <w:lang w:val="en-US" w:eastAsia="zh-CN"/>
        </w:rPr>
        <w:t>公司整体税务规划，研究并落实国家税收法律法规与优惠政策，建立健全公司税收合规监管体系，全面识别、评估和预警公司经营中的各类税收风险，确保公司税务活动合法合规</w:t>
      </w:r>
      <w:r>
        <w:rPr>
          <w:rFonts w:hint="eastAsia" w:ascii="Times New Roman" w:hAnsi="Times New Roman" w:cs="Times New Roman"/>
          <w:sz w:val="32"/>
          <w:szCs w:val="32"/>
          <w:lang w:val="en-US" w:eastAsia="zh-CN"/>
        </w:rPr>
        <w:t>；</w:t>
      </w:r>
    </w:p>
    <w:p>
      <w:pPr>
        <w:pStyle w:val="3"/>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（2）</w:t>
      </w:r>
      <w:r>
        <w:rPr>
          <w:rFonts w:hint="eastAsia" w:ascii="Times New Roman" w:hAnsi="Times New Roman" w:eastAsia="仿宋_GB2312" w:cs="Times New Roman"/>
          <w:sz w:val="32"/>
          <w:szCs w:val="32"/>
          <w:lang w:val="en-US" w:eastAsia="zh-CN"/>
        </w:rPr>
        <w:t>负责公司本部各项税款的准确核算、计提与纳税申报工作；负责财政拨款、税收返还款的申报、跟踪</w:t>
      </w:r>
      <w:r>
        <w:rPr>
          <w:rFonts w:hint="eastAsia" w:ascii="Times New Roman" w:hAnsi="Times New Roman" w:cs="Times New Roman"/>
          <w:sz w:val="32"/>
          <w:szCs w:val="32"/>
          <w:lang w:val="en-US" w:eastAsia="zh-CN"/>
        </w:rPr>
        <w:t>；</w:t>
      </w:r>
    </w:p>
    <w:p>
      <w:pPr>
        <w:pStyle w:val="3"/>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（3）</w:t>
      </w:r>
      <w:r>
        <w:rPr>
          <w:rFonts w:hint="eastAsia" w:ascii="Times New Roman" w:hAnsi="Times New Roman" w:eastAsia="仿宋_GB2312" w:cs="Times New Roman"/>
          <w:sz w:val="32"/>
          <w:szCs w:val="32"/>
          <w:lang w:val="en-US" w:eastAsia="zh-CN"/>
        </w:rPr>
        <w:t>指导、监督与审核下属企业税务工作，主导或配合税务机关开展的税务稽查、清算、检查等工作，协调内外关系，维护公司合法权益</w:t>
      </w:r>
      <w:r>
        <w:rPr>
          <w:rFonts w:hint="eastAsia" w:ascii="Times New Roman" w:hAnsi="Times New Roman" w:cs="Times New Roman"/>
          <w:sz w:val="32"/>
          <w:szCs w:val="32"/>
          <w:lang w:val="en-US" w:eastAsia="zh-CN"/>
        </w:rPr>
        <w:t>；</w:t>
      </w:r>
    </w:p>
    <w:p>
      <w:pPr>
        <w:pStyle w:val="3"/>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（4）</w:t>
      </w:r>
      <w:r>
        <w:rPr>
          <w:rFonts w:hint="eastAsia" w:ascii="Times New Roman" w:hAnsi="Times New Roman" w:eastAsia="仿宋_GB2312" w:cs="Times New Roman"/>
          <w:sz w:val="32"/>
          <w:szCs w:val="32"/>
          <w:lang w:val="en-US" w:eastAsia="zh-CN"/>
        </w:rPr>
        <w:t>推动税务管理信息化建设，利用系统提升税收核算、申报及风险监控的效率和准确性</w:t>
      </w:r>
      <w:r>
        <w:rPr>
          <w:rFonts w:hint="eastAsia" w:ascii="Times New Roman" w:hAnsi="Times New Roman" w:cs="Times New Roman"/>
          <w:sz w:val="32"/>
          <w:szCs w:val="32"/>
          <w:lang w:val="en-US" w:eastAsia="zh-CN"/>
        </w:rPr>
        <w:t>；</w:t>
      </w:r>
    </w:p>
    <w:p>
      <w:pPr>
        <w:pStyle w:val="3"/>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（5）</w:t>
      </w:r>
      <w:r>
        <w:rPr>
          <w:rFonts w:hint="eastAsia" w:ascii="Times New Roman" w:hAnsi="Times New Roman" w:eastAsia="仿宋_GB2312" w:cs="Times New Roman"/>
          <w:sz w:val="32"/>
          <w:szCs w:val="32"/>
          <w:lang w:val="en-US" w:eastAsia="zh-CN"/>
        </w:rPr>
        <w:t>完成上级交办的其他工作，并配合其他部门提供税务专业支持。</w:t>
      </w:r>
    </w:p>
    <w:p>
      <w:pPr>
        <w:pStyle w:val="3"/>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2.任职条件</w:t>
      </w:r>
      <w:r>
        <w:rPr>
          <w:rFonts w:hint="eastAsia" w:ascii="Times New Roman" w:hAnsi="Times New Roman" w:cs="Times New Roman"/>
          <w:sz w:val="32"/>
          <w:szCs w:val="32"/>
          <w:highlight w:val="none"/>
          <w:lang w:val="en-US" w:eastAsia="zh-CN"/>
        </w:rPr>
        <w:t>：</w:t>
      </w:r>
    </w:p>
    <w:p>
      <w:pPr>
        <w:pStyle w:val="3"/>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（1）</w:t>
      </w:r>
      <w:r>
        <w:rPr>
          <w:rFonts w:hint="eastAsia" w:ascii="Times New Roman" w:hAnsi="Times New Roman" w:cs="Times New Roman"/>
          <w:snapToGrid w:val="0"/>
          <w:color w:val="000000"/>
          <w:kern w:val="2"/>
          <w:sz w:val="32"/>
          <w:szCs w:val="32"/>
          <w:highlight w:val="none"/>
          <w:lang w:val="en-US" w:eastAsia="zh-CN" w:bidi="ar-SA"/>
        </w:rPr>
        <w:t>原则上硕士研究生及以上学历，</w:t>
      </w:r>
      <w:r>
        <w:rPr>
          <w:rFonts w:hint="default" w:ascii="Times New Roman" w:hAnsi="Times New Roman" w:cs="Times New Roman"/>
          <w:sz w:val="32"/>
          <w:szCs w:val="32"/>
          <w:highlight w:val="none"/>
          <w:lang w:val="en-US" w:eastAsia="zh-CN"/>
        </w:rPr>
        <w:t>现任职级相当于集团科室级或取得中级及以上职称的，可放宽至</w:t>
      </w:r>
      <w:r>
        <w:rPr>
          <w:rFonts w:hint="eastAsia" w:ascii="Times New Roman" w:hAnsi="Times New Roman" w:cs="Times New Roman"/>
          <w:sz w:val="32"/>
          <w:szCs w:val="32"/>
          <w:highlight w:val="none"/>
          <w:lang w:val="en-US" w:eastAsia="zh-CN"/>
        </w:rPr>
        <w:t>全日制</w:t>
      </w:r>
      <w:r>
        <w:rPr>
          <w:rFonts w:hint="default" w:ascii="Times New Roman" w:hAnsi="Times New Roman" w:cs="Times New Roman"/>
          <w:sz w:val="32"/>
          <w:szCs w:val="32"/>
          <w:highlight w:val="none"/>
          <w:lang w:val="en-US" w:eastAsia="zh-CN"/>
        </w:rPr>
        <w:t>大学本科学历</w:t>
      </w:r>
      <w:r>
        <w:rPr>
          <w:rFonts w:hint="eastAsia" w:ascii="Times New Roman" w:hAnsi="Times New Roman" w:cs="Times New Roman"/>
          <w:sz w:val="32"/>
          <w:szCs w:val="32"/>
          <w:highlight w:val="none"/>
          <w:lang w:val="en-US" w:eastAsia="zh-CN"/>
        </w:rPr>
        <w:t>。</w:t>
      </w:r>
      <w:r>
        <w:rPr>
          <w:rFonts w:hint="default" w:ascii="Times New Roman" w:hAnsi="Times New Roman" w:cs="Times New Roman"/>
          <w:sz w:val="32"/>
          <w:szCs w:val="32"/>
          <w:highlight w:val="none"/>
          <w:lang w:val="en-US" w:eastAsia="zh-CN"/>
        </w:rPr>
        <w:t>税务、财政、会计、财务管理、金融、经济学等相关专业</w:t>
      </w:r>
      <w:r>
        <w:rPr>
          <w:rFonts w:hint="eastAsia" w:ascii="Times New Roman" w:hAnsi="Times New Roman" w:cs="Times New Roman"/>
          <w:sz w:val="32"/>
          <w:szCs w:val="32"/>
          <w:highlight w:val="none"/>
          <w:lang w:val="en-US" w:eastAsia="zh-CN"/>
        </w:rPr>
        <w:t>。</w:t>
      </w:r>
      <w:r>
        <w:rPr>
          <w:rFonts w:hint="default" w:ascii="Times New Roman" w:hAnsi="Times New Roman" w:cs="Times New Roman"/>
          <w:sz w:val="32"/>
          <w:szCs w:val="32"/>
          <w:highlight w:val="none"/>
          <w:lang w:val="en-US" w:eastAsia="zh-CN"/>
        </w:rPr>
        <w:t>取得税务师、注册会计师、ACCA等资格者优先；</w:t>
      </w:r>
    </w:p>
    <w:p>
      <w:pPr>
        <w:pStyle w:val="3"/>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（2）</w:t>
      </w:r>
      <w:r>
        <w:rPr>
          <w:rFonts w:hint="default" w:ascii="Times New Roman" w:hAnsi="Times New Roman" w:cs="Times New Roman"/>
          <w:sz w:val="32"/>
          <w:szCs w:val="32"/>
          <w:highlight w:val="none"/>
          <w:lang w:val="en-US" w:eastAsia="zh-CN"/>
        </w:rPr>
        <w:t>具有较强的事业心、责任感、大局意识和原则性，较为熟悉企业税务管理，具备较强的团队合作精神和沟通协调能力；</w:t>
      </w:r>
    </w:p>
    <w:p>
      <w:pPr>
        <w:pStyle w:val="3"/>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（3）</w:t>
      </w:r>
      <w:r>
        <w:rPr>
          <w:rFonts w:hint="default" w:ascii="Times New Roman" w:hAnsi="Times New Roman" w:cs="Times New Roman"/>
          <w:sz w:val="32"/>
          <w:szCs w:val="32"/>
          <w:highlight w:val="none"/>
          <w:lang w:val="en-US" w:eastAsia="zh-CN"/>
        </w:rPr>
        <w:t>专业基础扎实，熟悉企业税务管理，具备较强的独立工作能力、综合协调能力和逻辑思维能力，具备</w:t>
      </w:r>
      <w:r>
        <w:rPr>
          <w:rFonts w:hint="eastAsia" w:ascii="Times New Roman" w:hAnsi="Times New Roman" w:cs="Times New Roman"/>
          <w:sz w:val="32"/>
          <w:szCs w:val="32"/>
          <w:highlight w:val="none"/>
          <w:lang w:val="en-US" w:eastAsia="zh-CN"/>
        </w:rPr>
        <w:t>较强的</w:t>
      </w:r>
      <w:r>
        <w:rPr>
          <w:rFonts w:hint="default" w:ascii="Times New Roman" w:hAnsi="Times New Roman" w:cs="Times New Roman"/>
          <w:sz w:val="32"/>
          <w:szCs w:val="32"/>
          <w:highlight w:val="none"/>
          <w:lang w:val="en-US" w:eastAsia="zh-CN"/>
        </w:rPr>
        <w:t>文字</w:t>
      </w:r>
      <w:r>
        <w:rPr>
          <w:rFonts w:hint="eastAsia" w:ascii="Times New Roman" w:hAnsi="Times New Roman" w:cs="Times New Roman"/>
          <w:sz w:val="32"/>
          <w:szCs w:val="32"/>
          <w:highlight w:val="none"/>
          <w:lang w:val="en-US" w:eastAsia="zh-CN"/>
        </w:rPr>
        <w:t>写作</w:t>
      </w:r>
      <w:r>
        <w:rPr>
          <w:rFonts w:hint="default" w:ascii="Times New Roman" w:hAnsi="Times New Roman" w:cs="Times New Roman"/>
          <w:sz w:val="32"/>
          <w:szCs w:val="32"/>
          <w:highlight w:val="none"/>
          <w:lang w:val="en-US" w:eastAsia="zh-CN"/>
        </w:rPr>
        <w:t>能力</w:t>
      </w:r>
      <w:r>
        <w:rPr>
          <w:rFonts w:hint="eastAsia" w:ascii="Times New Roman" w:hAnsi="Times New Roman" w:cs="Times New Roman"/>
          <w:snapToGrid w:val="0"/>
          <w:color w:val="000000"/>
          <w:kern w:val="2"/>
          <w:sz w:val="32"/>
          <w:szCs w:val="32"/>
          <w:highlight w:val="none"/>
          <w:lang w:val="en-US" w:eastAsia="zh-CN" w:bidi="ar-SA"/>
        </w:rPr>
        <w:t>。</w:t>
      </w:r>
    </w:p>
    <w:p>
      <w:pPr>
        <w:pStyle w:val="3"/>
        <w:keepNext w:val="0"/>
        <w:keepLines w:val="0"/>
        <w:pageBreakBefore w:val="0"/>
        <w:widowControl w:val="0"/>
        <w:shd w:val="clear"/>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黑体" w:cs="Times New Roman"/>
          <w:snapToGrid w:val="0"/>
          <w:color w:val="000000"/>
          <w:kern w:val="2"/>
          <w:sz w:val="32"/>
          <w:szCs w:val="32"/>
          <w:highlight w:val="none"/>
          <w:lang w:val="en-US" w:eastAsia="zh-CN" w:bidi="ar-SA"/>
        </w:rPr>
      </w:pPr>
      <w:r>
        <w:rPr>
          <w:rFonts w:hint="eastAsia" w:ascii="Times New Roman" w:hAnsi="Times New Roman" w:eastAsia="楷体" w:cs="Times New Roman"/>
          <w:b/>
          <w:bCs/>
          <w:snapToGrid w:val="0"/>
          <w:color w:val="000000"/>
          <w:kern w:val="2"/>
          <w:sz w:val="32"/>
          <w:szCs w:val="32"/>
          <w:highlight w:val="none"/>
          <w:lang w:val="en-US" w:eastAsia="zh-CN" w:bidi="ar-SA"/>
        </w:rPr>
        <w:t>（三）管理创新部（改革办公室、数智化管理部）考核管理业务主管1名</w:t>
      </w:r>
    </w:p>
    <w:p>
      <w:pPr>
        <w:pStyle w:val="3"/>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1.岗位职责：</w:t>
      </w:r>
    </w:p>
    <w:p>
      <w:pPr>
        <w:pStyle w:val="3"/>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（1）负责落实公司考核要求、公司战略规划体系及年度执行体系目标，修订完善专项激励管理相关制度</w:t>
      </w:r>
      <w:r>
        <w:rPr>
          <w:rFonts w:hint="eastAsia" w:ascii="Times New Roman" w:hAnsi="Times New Roman" w:cs="Times New Roman"/>
          <w:sz w:val="32"/>
          <w:szCs w:val="32"/>
          <w:lang w:val="en-US" w:eastAsia="zh-CN"/>
        </w:rPr>
        <w:t>；</w:t>
      </w:r>
    </w:p>
    <w:p>
      <w:pPr>
        <w:pStyle w:val="3"/>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（2）组织公司本部部门、子企业年度经营业绩目标责任书制定、监督实施、动态评估以及预评价</w:t>
      </w:r>
      <w:r>
        <w:rPr>
          <w:rFonts w:hint="eastAsia" w:ascii="Times New Roman" w:hAnsi="Times New Roman" w:cs="Times New Roman"/>
          <w:sz w:val="32"/>
          <w:szCs w:val="32"/>
          <w:lang w:val="en-US" w:eastAsia="zh-CN"/>
        </w:rPr>
        <w:t>等</w:t>
      </w:r>
      <w:r>
        <w:rPr>
          <w:rFonts w:hint="default" w:ascii="Times New Roman" w:hAnsi="Times New Roman" w:eastAsia="仿宋_GB2312" w:cs="Times New Roman"/>
          <w:sz w:val="32"/>
          <w:szCs w:val="32"/>
          <w:lang w:val="en-US" w:eastAsia="zh-CN"/>
        </w:rPr>
        <w:t>工作</w:t>
      </w:r>
      <w:r>
        <w:rPr>
          <w:rFonts w:hint="eastAsia" w:ascii="Times New Roman" w:hAnsi="Times New Roman" w:cs="Times New Roman"/>
          <w:sz w:val="32"/>
          <w:szCs w:val="32"/>
          <w:lang w:val="en-US" w:eastAsia="zh-CN"/>
        </w:rPr>
        <w:t>；</w:t>
      </w:r>
    </w:p>
    <w:p>
      <w:pPr>
        <w:pStyle w:val="3"/>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（3）起草子企业主要负责人任期经营业绩目标责任书，跟踪实施落实情况，评价实施效果</w:t>
      </w:r>
      <w:r>
        <w:rPr>
          <w:rFonts w:hint="eastAsia" w:ascii="Times New Roman" w:hAnsi="Times New Roman" w:cs="Times New Roman"/>
          <w:sz w:val="32"/>
          <w:szCs w:val="32"/>
          <w:lang w:val="en-US" w:eastAsia="zh-CN"/>
        </w:rPr>
        <w:t>；</w:t>
      </w:r>
    </w:p>
    <w:p>
      <w:pPr>
        <w:pStyle w:val="3"/>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（4）组织推进全级次企业组织绩效考核体系运行与改革，研究上级考核方案、考核政策，绩效考核体系的优化、调整等建议</w:t>
      </w:r>
      <w:r>
        <w:rPr>
          <w:rFonts w:hint="eastAsia" w:ascii="Times New Roman" w:hAnsi="Times New Roman" w:cs="Times New Roman"/>
          <w:sz w:val="32"/>
          <w:szCs w:val="32"/>
          <w:lang w:val="en-US" w:eastAsia="zh-CN"/>
        </w:rPr>
        <w:t>；</w:t>
      </w:r>
    </w:p>
    <w:p>
      <w:pPr>
        <w:pStyle w:val="3"/>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（5）负责起草涉及绩效考核体系的专项改革方案，并跟踪推动落实</w:t>
      </w:r>
      <w:r>
        <w:rPr>
          <w:rFonts w:hint="eastAsia" w:ascii="Times New Roman" w:hAnsi="Times New Roman" w:cs="Times New Roman"/>
          <w:sz w:val="32"/>
          <w:szCs w:val="32"/>
          <w:lang w:val="en-US" w:eastAsia="zh-CN"/>
        </w:rPr>
        <w:t>。</w:t>
      </w:r>
    </w:p>
    <w:p>
      <w:pPr>
        <w:pStyle w:val="3"/>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2.任职条件：</w:t>
      </w:r>
    </w:p>
    <w:p>
      <w:pPr>
        <w:pStyle w:val="3"/>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cs="Times New Roman"/>
          <w:sz w:val="32"/>
          <w:szCs w:val="32"/>
          <w:lang w:val="en-US" w:eastAsia="zh-CN"/>
        </w:rPr>
        <w:t>）</w:t>
      </w:r>
      <w:r>
        <w:rPr>
          <w:rFonts w:hint="eastAsia" w:ascii="Times New Roman" w:hAnsi="Times New Roman" w:cs="Times New Roman"/>
          <w:snapToGrid w:val="0"/>
          <w:color w:val="000000"/>
          <w:kern w:val="2"/>
          <w:sz w:val="32"/>
          <w:szCs w:val="32"/>
          <w:highlight w:val="none"/>
          <w:lang w:val="en-US" w:eastAsia="zh-CN" w:bidi="ar-SA"/>
        </w:rPr>
        <w:t>原则上硕士研究生及以上学历，现任职级相当于集团科室级或取得中级及以上职称的，可放宽至全日制大学本科学历。管理学、经济学类、工学等相关专业；</w:t>
      </w:r>
    </w:p>
    <w:p>
      <w:pPr>
        <w:pStyle w:val="3"/>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（2）熟悉铝加工生产流程、工艺技术等，</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年以上管理工作经验；</w:t>
      </w:r>
    </w:p>
    <w:p>
      <w:pPr>
        <w:pStyle w:val="3"/>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（3）熟悉组织绩效管理理论知识和方法</w:t>
      </w:r>
      <w:r>
        <w:rPr>
          <w:rFonts w:hint="eastAsia" w:ascii="Times New Roman" w:hAnsi="Times New Roman" w:eastAsia="仿宋_GB2312" w:cs="Times New Roman"/>
          <w:sz w:val="32"/>
          <w:szCs w:val="32"/>
          <w:lang w:val="en-US" w:eastAsia="zh-CN"/>
        </w:rPr>
        <w:t>以及</w:t>
      </w:r>
      <w:r>
        <w:rPr>
          <w:rFonts w:hint="default" w:ascii="Times New Roman" w:hAnsi="Times New Roman" w:eastAsia="仿宋_GB2312" w:cs="Times New Roman"/>
          <w:sz w:val="32"/>
          <w:szCs w:val="32"/>
          <w:lang w:val="en-US" w:eastAsia="zh-CN"/>
        </w:rPr>
        <w:t>绩效考核相关政策和制度要求</w:t>
      </w:r>
      <w:r>
        <w:rPr>
          <w:rFonts w:hint="eastAsia" w:ascii="Times New Roman" w:hAnsi="Times New Roman" w:eastAsia="仿宋_GB2312" w:cs="Times New Roman"/>
          <w:sz w:val="32"/>
          <w:szCs w:val="32"/>
          <w:lang w:val="en-US" w:eastAsia="zh-CN"/>
        </w:rPr>
        <w:t>的优先考虑，</w:t>
      </w:r>
      <w:r>
        <w:rPr>
          <w:rFonts w:hint="default" w:ascii="Times New Roman" w:hAnsi="Times New Roman" w:eastAsia="仿宋_GB2312" w:cs="Times New Roman"/>
          <w:sz w:val="32"/>
          <w:szCs w:val="32"/>
          <w:lang w:val="en-US" w:eastAsia="zh-CN"/>
        </w:rPr>
        <w:t>具有较好公文写作、办公软件操作能力</w:t>
      </w:r>
      <w:r>
        <w:rPr>
          <w:rFonts w:hint="eastAsia" w:ascii="Times New Roman" w:hAnsi="Times New Roman" w:cs="Times New Roman"/>
          <w:sz w:val="32"/>
          <w:szCs w:val="32"/>
          <w:lang w:val="en-US" w:eastAsia="zh-CN"/>
        </w:rPr>
        <w:t>。</w:t>
      </w:r>
    </w:p>
    <w:p>
      <w:pPr>
        <w:pStyle w:val="3"/>
        <w:keepNext w:val="0"/>
        <w:keepLines w:val="0"/>
        <w:pageBreakBefore w:val="0"/>
        <w:widowControl w:val="0"/>
        <w:shd w:val="clear"/>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黑体" w:cs="Times New Roman"/>
          <w:snapToGrid w:val="0"/>
          <w:color w:val="000000"/>
          <w:kern w:val="2"/>
          <w:sz w:val="32"/>
          <w:szCs w:val="32"/>
          <w:highlight w:val="none"/>
          <w:lang w:val="en-US" w:eastAsia="zh-CN" w:bidi="ar-SA"/>
        </w:rPr>
      </w:pPr>
      <w:r>
        <w:rPr>
          <w:rFonts w:hint="eastAsia" w:ascii="Times New Roman" w:hAnsi="Times New Roman" w:eastAsia="楷体" w:cs="Times New Roman"/>
          <w:b/>
          <w:bCs/>
          <w:snapToGrid w:val="0"/>
          <w:color w:val="000000"/>
          <w:kern w:val="2"/>
          <w:sz w:val="32"/>
          <w:szCs w:val="32"/>
          <w:highlight w:val="none"/>
          <w:lang w:val="en-US" w:eastAsia="zh-CN" w:bidi="ar-SA"/>
        </w:rPr>
        <w:t>（四）管理创新部（改革办公室、数智化管理部） 公司改革改制业务主管1名</w:t>
      </w:r>
    </w:p>
    <w:p>
      <w:pPr>
        <w:pStyle w:val="3"/>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1.岗位职责：</w:t>
      </w:r>
    </w:p>
    <w:p>
      <w:pPr>
        <w:pStyle w:val="3"/>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（1）负责起草公司有关全局性改革方案、机构编制管理制度及相关指导性文件，并跟踪推进实施</w:t>
      </w:r>
      <w:r>
        <w:rPr>
          <w:rFonts w:hint="eastAsia" w:ascii="Times New Roman" w:hAnsi="Times New Roman" w:cs="Times New Roman"/>
          <w:sz w:val="32"/>
          <w:szCs w:val="32"/>
          <w:highlight w:val="none"/>
          <w:lang w:val="en-US" w:eastAsia="zh-CN"/>
        </w:rPr>
        <w:t>；</w:t>
      </w:r>
    </w:p>
    <w:p>
      <w:pPr>
        <w:pStyle w:val="3"/>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（2）负责研究党中央、国务院国资委、集团等出台的有关国企改革的方针政策，提出决策参考意见，提出公司本部机构编制和职能设置优化调整建议</w:t>
      </w:r>
      <w:r>
        <w:rPr>
          <w:rFonts w:hint="eastAsia" w:ascii="Times New Roman" w:hAnsi="Times New Roman" w:cs="Times New Roman"/>
          <w:sz w:val="32"/>
          <w:szCs w:val="32"/>
          <w:highlight w:val="none"/>
          <w:lang w:val="en-US" w:eastAsia="zh-CN"/>
        </w:rPr>
        <w:t>；</w:t>
      </w:r>
    </w:p>
    <w:p>
      <w:pPr>
        <w:pStyle w:val="3"/>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（3）负责起草公司有关专项改革方案，起草子企业机构编制和职能设置优化调整方案</w:t>
      </w:r>
      <w:r>
        <w:rPr>
          <w:rFonts w:hint="eastAsia" w:ascii="Times New Roman" w:hAnsi="Times New Roman" w:eastAsia="仿宋_GB2312" w:cs="Times New Roman"/>
          <w:sz w:val="32"/>
          <w:szCs w:val="32"/>
          <w:highlight w:val="none"/>
          <w:lang w:val="en-US" w:eastAsia="zh-CN"/>
        </w:rPr>
        <w:t>；</w:t>
      </w:r>
    </w:p>
    <w:p>
      <w:pPr>
        <w:pStyle w:val="3"/>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（4）负责起草公司子企业管理有关方案，并跟踪推动落实</w:t>
      </w:r>
      <w:r>
        <w:rPr>
          <w:rFonts w:hint="eastAsia" w:ascii="Times New Roman" w:hAnsi="Times New Roman" w:eastAsia="仿宋_GB2312" w:cs="Times New Roman"/>
          <w:sz w:val="32"/>
          <w:szCs w:val="32"/>
          <w:highlight w:val="none"/>
          <w:lang w:val="en-US" w:eastAsia="zh-CN"/>
        </w:rPr>
        <w:t>。</w:t>
      </w:r>
    </w:p>
    <w:p>
      <w:pPr>
        <w:pStyle w:val="3"/>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2.任职条件：</w:t>
      </w:r>
    </w:p>
    <w:p>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eastAsia" w:ascii="Times New Roman" w:hAnsi="Times New Roman" w:cs="Times New Roman"/>
          <w:sz w:val="32"/>
          <w:szCs w:val="32"/>
          <w:highlight w:val="none"/>
          <w:lang w:val="en-US" w:eastAsia="zh-CN"/>
        </w:rPr>
        <w:t>）</w:t>
      </w:r>
      <w:r>
        <w:rPr>
          <w:rFonts w:hint="eastAsia" w:ascii="Times New Roman" w:hAnsi="Times New Roman" w:cs="Times New Roman"/>
          <w:snapToGrid w:val="0"/>
          <w:color w:val="000000"/>
          <w:kern w:val="2"/>
          <w:sz w:val="32"/>
          <w:szCs w:val="32"/>
          <w:highlight w:val="none"/>
          <w:lang w:val="en-US" w:eastAsia="zh-CN" w:bidi="ar-SA"/>
        </w:rPr>
        <w:t>原则上硕士研究生及以上学历，现任职级相当于集团科室级或取得中级及以上职称的，可放宽至全日制大学本科学历。管理学、经济学类、工学等相关专业；</w:t>
      </w:r>
    </w:p>
    <w:p>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（2）3年以上管理工作经验</w:t>
      </w:r>
      <w:r>
        <w:rPr>
          <w:rFonts w:hint="eastAsia" w:ascii="Times New Roman" w:hAnsi="Times New Roman" w:cs="Times New Roman"/>
          <w:sz w:val="32"/>
          <w:szCs w:val="32"/>
          <w:highlight w:val="none"/>
          <w:lang w:val="en-US" w:eastAsia="zh-CN"/>
        </w:rPr>
        <w:t>，对</w:t>
      </w:r>
      <w:r>
        <w:rPr>
          <w:rFonts w:hint="default" w:ascii="Times New Roman" w:hAnsi="Times New Roman" w:eastAsia="仿宋_GB2312" w:cs="Times New Roman"/>
          <w:sz w:val="32"/>
          <w:szCs w:val="32"/>
          <w:highlight w:val="none"/>
          <w:lang w:val="en-US" w:eastAsia="zh-CN"/>
        </w:rPr>
        <w:t>国有企业改革相关政策要求</w:t>
      </w:r>
      <w:r>
        <w:rPr>
          <w:rFonts w:hint="eastAsia" w:ascii="Times New Roman" w:hAnsi="Times New Roman" w:eastAsia="仿宋_GB2312" w:cs="Times New Roman"/>
          <w:sz w:val="32"/>
          <w:szCs w:val="32"/>
          <w:highlight w:val="none"/>
          <w:lang w:val="en-US" w:eastAsia="zh-CN"/>
        </w:rPr>
        <w:t>的</w:t>
      </w:r>
      <w:r>
        <w:rPr>
          <w:rFonts w:hint="eastAsia" w:ascii="Times New Roman" w:hAnsi="Times New Roman" w:cs="Times New Roman"/>
          <w:sz w:val="32"/>
          <w:szCs w:val="32"/>
          <w:highlight w:val="none"/>
          <w:lang w:val="en-US" w:eastAsia="zh-CN"/>
        </w:rPr>
        <w:t>有一定了解；</w:t>
      </w:r>
    </w:p>
    <w:p>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（3）熟悉国有企业改革相关政策要求</w:t>
      </w:r>
      <w:r>
        <w:rPr>
          <w:rFonts w:hint="eastAsia"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具有较好公文写作、办公软件操作能力</w:t>
      </w:r>
      <w:r>
        <w:rPr>
          <w:rFonts w:hint="eastAsia" w:ascii="Times New Roman" w:hAnsi="Times New Roman" w:cs="Times New Roman"/>
          <w:snapToGrid w:val="0"/>
          <w:color w:val="000000"/>
          <w:kern w:val="2"/>
          <w:sz w:val="32"/>
          <w:szCs w:val="32"/>
          <w:highlight w:val="none"/>
          <w:lang w:val="en-US" w:eastAsia="zh-CN" w:bidi="ar-SA"/>
        </w:rPr>
        <w:t>。</w:t>
      </w:r>
    </w:p>
    <w:p>
      <w:pPr>
        <w:pStyle w:val="3"/>
        <w:keepNext w:val="0"/>
        <w:keepLines w:val="0"/>
        <w:pageBreakBefore w:val="0"/>
        <w:widowControl w:val="0"/>
        <w:shd w:val="clear"/>
        <w:kinsoku/>
        <w:wordWrap/>
        <w:overflowPunct/>
        <w:topLinePunct w:val="0"/>
        <w:autoSpaceDE/>
        <w:autoSpaceDN/>
        <w:bidi w:val="0"/>
        <w:adjustRightInd/>
        <w:snapToGrid/>
        <w:spacing w:line="520" w:lineRule="exact"/>
        <w:ind w:firstLine="579" w:firstLineChars="200"/>
        <w:jc w:val="both"/>
        <w:textAlignment w:val="auto"/>
        <w:rPr>
          <w:rFonts w:hint="default" w:ascii="Times New Roman" w:hAnsi="Times New Roman" w:eastAsia="黑体" w:cs="Times New Roman"/>
          <w:snapToGrid w:val="0"/>
          <w:color w:val="000000"/>
          <w:w w:val="90"/>
          <w:kern w:val="2"/>
          <w:sz w:val="32"/>
          <w:szCs w:val="32"/>
          <w:highlight w:val="none"/>
          <w:lang w:val="en-US" w:eastAsia="zh-CN" w:bidi="ar-SA"/>
        </w:rPr>
      </w:pPr>
      <w:r>
        <w:rPr>
          <w:rFonts w:hint="eastAsia" w:ascii="Times New Roman" w:hAnsi="Times New Roman" w:eastAsia="楷体" w:cs="Times New Roman"/>
          <w:b/>
          <w:bCs/>
          <w:snapToGrid w:val="0"/>
          <w:color w:val="000000"/>
          <w:w w:val="90"/>
          <w:kern w:val="2"/>
          <w:sz w:val="32"/>
          <w:szCs w:val="32"/>
          <w:highlight w:val="none"/>
          <w:lang w:val="en-US" w:eastAsia="zh-CN" w:bidi="ar-SA"/>
        </w:rPr>
        <w:t>（五）运营管理部  生产运营主管1名</w:t>
      </w:r>
    </w:p>
    <w:p>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1.岗位职责：</w:t>
      </w:r>
    </w:p>
    <w:p>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（1）规范、高效开展公司生产运营业务，提高运行管控能力，制定生产领域相关管理制度，组织实施和协调公司生产经营计划、目标管理与监督工作；</w:t>
      </w:r>
    </w:p>
    <w:p>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（2）按照公司月度生产经营计划，监督企业计划执行情况，加强过程管控，实时进行跟踪和评价分析，提出纠偏意见和建议，每月对企业计划完成情况进行考核评价；</w:t>
      </w:r>
    </w:p>
    <w:p>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（3）督促企业落实生产经营相关的改善措施，持续优化；</w:t>
      </w:r>
    </w:p>
    <w:p>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（4）根据生产经营目标，统筹营销、采购、各企业相关人员的横向联系，促进生产经营目标完成；</w:t>
      </w:r>
    </w:p>
    <w:p>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（5）完成领导交办的其他工作。</w:t>
      </w:r>
    </w:p>
    <w:p>
      <w:pPr>
        <w:pStyle w:val="3"/>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2.任职条件：</w:t>
      </w:r>
    </w:p>
    <w:p>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（1）</w:t>
      </w:r>
      <w:r>
        <w:rPr>
          <w:rFonts w:hint="eastAsia" w:ascii="Times New Roman" w:hAnsi="Times New Roman" w:cs="Times New Roman"/>
          <w:snapToGrid w:val="0"/>
          <w:color w:val="000000"/>
          <w:kern w:val="2"/>
          <w:sz w:val="32"/>
          <w:szCs w:val="32"/>
          <w:highlight w:val="none"/>
          <w:lang w:val="en-US" w:eastAsia="zh-CN" w:bidi="ar-SA"/>
        </w:rPr>
        <w:t>原则上硕士研究生及以上学历，现任职级相当于集团科室级或取得中级及以上职称的，可放宽至全日制大学本科学历。材料、管理、自动化等相关专业；</w:t>
      </w:r>
    </w:p>
    <w:p>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（2）熟悉了解铝加工生产工艺流程和产品类型及特点，从事生产管理、技术管理、营销业务等相关岗位工作经历；</w:t>
      </w:r>
    </w:p>
    <w:p>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（3）踏实敬业，开拓进取，具有良好的团队合作意识和奉献精神，具有良好的沟通协调能力</w:t>
      </w:r>
      <w:r>
        <w:rPr>
          <w:rFonts w:hint="eastAsia" w:ascii="Times New Roman" w:hAnsi="Times New Roman" w:cs="Times New Roman"/>
          <w:snapToGrid w:val="0"/>
          <w:color w:val="000000"/>
          <w:kern w:val="2"/>
          <w:sz w:val="32"/>
          <w:szCs w:val="32"/>
          <w:highlight w:val="none"/>
          <w:lang w:val="en-US" w:eastAsia="zh-CN" w:bidi="ar-SA"/>
        </w:rPr>
        <w:t>。</w:t>
      </w:r>
    </w:p>
    <w:p>
      <w:pPr>
        <w:pStyle w:val="3"/>
        <w:keepNext w:val="0"/>
        <w:keepLines w:val="0"/>
        <w:pageBreakBefore w:val="0"/>
        <w:widowControl w:val="0"/>
        <w:shd w:val="clear"/>
        <w:kinsoku/>
        <w:wordWrap/>
        <w:overflowPunct/>
        <w:topLinePunct w:val="0"/>
        <w:autoSpaceDE/>
        <w:autoSpaceDN/>
        <w:bidi w:val="0"/>
        <w:adjustRightInd/>
        <w:snapToGrid/>
        <w:spacing w:line="520" w:lineRule="exact"/>
        <w:ind w:firstLine="579" w:firstLineChars="200"/>
        <w:jc w:val="both"/>
        <w:textAlignment w:val="auto"/>
        <w:rPr>
          <w:rFonts w:hint="default" w:ascii="Times New Roman" w:hAnsi="Times New Roman" w:eastAsia="黑体" w:cs="Times New Roman"/>
          <w:snapToGrid w:val="0"/>
          <w:color w:val="000000"/>
          <w:w w:val="90"/>
          <w:kern w:val="2"/>
          <w:sz w:val="32"/>
          <w:szCs w:val="32"/>
          <w:highlight w:val="none"/>
          <w:lang w:val="en-US" w:eastAsia="zh-CN" w:bidi="ar-SA"/>
        </w:rPr>
      </w:pPr>
      <w:r>
        <w:rPr>
          <w:rFonts w:hint="eastAsia" w:ascii="Times New Roman" w:hAnsi="Times New Roman" w:eastAsia="楷体" w:cs="Times New Roman"/>
          <w:b/>
          <w:bCs/>
          <w:snapToGrid w:val="0"/>
          <w:color w:val="000000"/>
          <w:w w:val="90"/>
          <w:kern w:val="2"/>
          <w:sz w:val="32"/>
          <w:szCs w:val="32"/>
          <w:highlight w:val="none"/>
          <w:lang w:val="en-US" w:eastAsia="zh-CN" w:bidi="ar-SA"/>
        </w:rPr>
        <w:t>（六）党群工作部（党委宣传部、工会、团委） 文化品牌业务主管1名</w:t>
      </w:r>
    </w:p>
    <w:p>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1.岗位职责：</w:t>
      </w:r>
    </w:p>
    <w:p>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（1）负责企业文化建设工作，制（修）订公司企业文化相关管理制度、工作计划并组织实施，促进公司特色文化的宣传推广；</w:t>
      </w:r>
    </w:p>
    <w:p>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（2）负责品牌管理工作，制（修）订公司品牌工作实施方案，组织策划宣传、文化和责任等专项品牌工作，推动打造一流品牌传播；</w:t>
      </w:r>
    </w:p>
    <w:p>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（3）负责社会责任管理，编撰社会责任报告，推动社会责任管理模块和负面清单的管理应用；</w:t>
      </w:r>
    </w:p>
    <w:p>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（4）负责展会管理工作，组织协调公司和所属各企业按照中铝集团和公司要求参加国内国际展会；</w:t>
      </w:r>
    </w:p>
    <w:p>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（5）完成领导交办的其他工作。</w:t>
      </w:r>
    </w:p>
    <w:p>
      <w:pPr>
        <w:pStyle w:val="3"/>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2.任职条件：</w:t>
      </w:r>
    </w:p>
    <w:p>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napToGrid w:val="0"/>
          <w:color w:val="000000"/>
          <w:kern w:val="2"/>
          <w:sz w:val="32"/>
          <w:szCs w:val="32"/>
          <w:highlight w:val="none"/>
          <w:lang w:val="en-US" w:eastAsia="zh-CN" w:bidi="ar-SA"/>
        </w:rPr>
      </w:pPr>
      <w:r>
        <w:rPr>
          <w:rFonts w:hint="eastAsia" w:ascii="Times New Roman" w:hAnsi="Times New Roman" w:cs="Times New Roman"/>
          <w:sz w:val="32"/>
          <w:szCs w:val="32"/>
          <w:highlight w:val="none"/>
          <w:lang w:val="en-US" w:eastAsia="zh-CN"/>
        </w:rPr>
        <w:t>（1）</w:t>
      </w:r>
      <w:r>
        <w:rPr>
          <w:rFonts w:hint="eastAsia" w:ascii="Times New Roman" w:hAnsi="Times New Roman" w:cs="Times New Roman"/>
          <w:snapToGrid w:val="0"/>
          <w:color w:val="000000"/>
          <w:kern w:val="2"/>
          <w:sz w:val="32"/>
          <w:szCs w:val="32"/>
          <w:highlight w:val="none"/>
          <w:lang w:val="en-US" w:eastAsia="zh-CN" w:bidi="ar-SA"/>
        </w:rPr>
        <w:t>原则上硕士研究生及以上学历。现任职级相当于集团科室级或取得中级及以上职称的，可放宽至全日制大学本科学历。文学、管理学、工学等相关专业;</w:t>
      </w:r>
    </w:p>
    <w:p>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（2）具有党建工作、宣传工作、企业文化、品牌建设、群团、企业管理、营销、技术、质量等相关管理岗位2年以上工作经验，且能适应出差要求</w:t>
      </w:r>
      <w:r>
        <w:rPr>
          <w:rFonts w:hint="eastAsia" w:ascii="Times New Roman" w:hAnsi="Times New Roman" w:cs="Times New Roman"/>
          <w:snapToGrid w:val="0"/>
          <w:color w:val="000000"/>
          <w:kern w:val="2"/>
          <w:sz w:val="32"/>
          <w:szCs w:val="32"/>
          <w:highlight w:val="none"/>
          <w:lang w:val="en-US" w:eastAsia="zh-CN" w:bidi="ar-SA"/>
        </w:rPr>
        <w:t>；</w:t>
      </w:r>
    </w:p>
    <w:p>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（3）中共党员（含中共预备党员），拥护党的领导，热爱祖国、对党忠诚、遵纪守法，品行端正，清正廉洁，具有良好的心理素质、承压能力；</w:t>
      </w:r>
    </w:p>
    <w:p>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（4）具备良好的政治理论修养、团队合作意识和奉献精神，具有较好的写作能力和口头表达能力，能熟练运用办公软件以及图片、视频编辑软件等工具</w:t>
      </w:r>
      <w:r>
        <w:rPr>
          <w:rFonts w:hint="eastAsia" w:ascii="Times New Roman" w:hAnsi="Times New Roman" w:cs="Times New Roman"/>
          <w:snapToGrid w:val="0"/>
          <w:color w:val="000000"/>
          <w:kern w:val="2"/>
          <w:sz w:val="32"/>
          <w:szCs w:val="32"/>
          <w:highlight w:val="none"/>
          <w:lang w:val="en-US" w:eastAsia="zh-CN" w:bidi="ar-SA"/>
        </w:rPr>
        <w:t>。</w:t>
      </w:r>
    </w:p>
    <w:p>
      <w:pPr>
        <w:pStyle w:val="3"/>
        <w:keepNext w:val="0"/>
        <w:keepLines w:val="0"/>
        <w:pageBreakBefore w:val="0"/>
        <w:widowControl w:val="0"/>
        <w:shd w:val="clear"/>
        <w:kinsoku/>
        <w:wordWrap/>
        <w:overflowPunct/>
        <w:topLinePunct w:val="0"/>
        <w:autoSpaceDE/>
        <w:autoSpaceDN/>
        <w:bidi w:val="0"/>
        <w:adjustRightInd/>
        <w:snapToGrid/>
        <w:spacing w:line="520" w:lineRule="exact"/>
        <w:ind w:firstLine="579" w:firstLineChars="200"/>
        <w:jc w:val="both"/>
        <w:textAlignment w:val="auto"/>
        <w:rPr>
          <w:rFonts w:hint="default" w:ascii="Times New Roman" w:hAnsi="Times New Roman" w:eastAsia="黑体" w:cs="Times New Roman"/>
          <w:snapToGrid w:val="0"/>
          <w:color w:val="000000"/>
          <w:w w:val="90"/>
          <w:kern w:val="2"/>
          <w:sz w:val="32"/>
          <w:szCs w:val="32"/>
          <w:highlight w:val="none"/>
          <w:lang w:val="en-US" w:eastAsia="zh-CN" w:bidi="ar-SA"/>
        </w:rPr>
      </w:pPr>
      <w:r>
        <w:rPr>
          <w:rFonts w:hint="eastAsia" w:ascii="Times New Roman" w:hAnsi="Times New Roman" w:eastAsia="楷体" w:cs="Times New Roman"/>
          <w:b/>
          <w:bCs/>
          <w:snapToGrid w:val="0"/>
          <w:color w:val="000000"/>
          <w:w w:val="90"/>
          <w:kern w:val="2"/>
          <w:sz w:val="32"/>
          <w:szCs w:val="32"/>
          <w:highlight w:val="none"/>
          <w:lang w:val="en-US" w:eastAsia="zh-CN" w:bidi="ar-SA"/>
        </w:rPr>
        <w:t>（七）审计部（法律合规部） 合规和招标监督管理业务主管1名</w:t>
      </w:r>
    </w:p>
    <w:p>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1.岗位职责：</w:t>
      </w:r>
    </w:p>
    <w:p>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（1）参与建立健全公司招标监督管理制度体系，优化管理流程，统筹对所属企业招标工作的监督与业务指导；</w:t>
      </w:r>
    </w:p>
    <w:p>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（2）负责公司招标文件、定标材料合法合规性审查，监督招标活动实施，确保依法合规、程序严谨、过程透明；</w:t>
      </w:r>
    </w:p>
    <w:p>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（3）组织开展招标管理制度执行情况的监督检查，对发现的问题建立台账、跟踪督办，推动闭环整改；</w:t>
      </w:r>
    </w:p>
    <w:p>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（4）组织处置公司本部和所属企业收到的招标项目</w:t>
      </w:r>
      <w:bookmarkStart w:id="0" w:name="_GoBack"/>
      <w:bookmarkEnd w:id="0"/>
      <w:r>
        <w:rPr>
          <w:rFonts w:hint="eastAsia" w:ascii="Times New Roman" w:hAnsi="Times New Roman" w:cs="Times New Roman"/>
          <w:sz w:val="32"/>
          <w:szCs w:val="32"/>
          <w:highlight w:val="none"/>
          <w:lang w:val="en-US" w:eastAsia="zh-CN"/>
        </w:rPr>
        <w:t>投诉、举报事项；</w:t>
      </w:r>
    </w:p>
    <w:p>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（5）完成领导交办的其他工作任务。</w:t>
      </w:r>
    </w:p>
    <w:p>
      <w:pPr>
        <w:pStyle w:val="3"/>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2.任职条件：</w:t>
      </w:r>
    </w:p>
    <w:p>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napToGrid w:val="0"/>
          <w:color w:val="000000"/>
          <w:kern w:val="2"/>
          <w:sz w:val="32"/>
          <w:szCs w:val="32"/>
          <w:highlight w:val="none"/>
          <w:lang w:val="en-US" w:eastAsia="zh-CN" w:bidi="ar-SA"/>
        </w:rPr>
      </w:pPr>
      <w:r>
        <w:rPr>
          <w:rFonts w:hint="default" w:ascii="Times New Roman" w:hAnsi="Times New Roman" w:cs="Times New Roman"/>
          <w:sz w:val="32"/>
          <w:szCs w:val="32"/>
          <w:highlight w:val="none"/>
          <w:lang w:val="en-US" w:eastAsia="zh-CN"/>
        </w:rPr>
        <w:t>（1）</w:t>
      </w:r>
      <w:r>
        <w:rPr>
          <w:rFonts w:hint="eastAsia" w:ascii="Times New Roman" w:hAnsi="Times New Roman" w:cs="Times New Roman"/>
          <w:snapToGrid w:val="0"/>
          <w:color w:val="000000"/>
          <w:kern w:val="2"/>
          <w:sz w:val="32"/>
          <w:szCs w:val="32"/>
          <w:highlight w:val="none"/>
          <w:lang w:val="en-US" w:eastAsia="zh-CN" w:bidi="ar-SA"/>
        </w:rPr>
        <w:t>原则上硕士研究生及以上学历，现任职级相当于集团科室级或取得法律职业资格证（A证）等专业证书的，可放宽至全日制大学本科学历。法学、管理学、经济学等相关专业；</w:t>
      </w:r>
    </w:p>
    <w:p>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sz w:val="32"/>
          <w:szCs w:val="32"/>
          <w:highlight w:val="none"/>
          <w:lang w:val="en-US" w:eastAsia="zh-CN"/>
        </w:rPr>
      </w:pPr>
      <w:r>
        <w:rPr>
          <w:rFonts w:hint="default" w:ascii="Times New Roman" w:hAnsi="Times New Roman" w:cs="Times New Roman"/>
          <w:snapToGrid w:val="0"/>
          <w:color w:val="000000"/>
          <w:kern w:val="2"/>
          <w:sz w:val="32"/>
          <w:szCs w:val="32"/>
          <w:highlight w:val="none"/>
          <w:lang w:val="en-US" w:eastAsia="zh-CN" w:bidi="ar-SA"/>
        </w:rPr>
        <w:t>（2）熟悉国家及地方招投标法律法规，系统</w:t>
      </w:r>
      <w:r>
        <w:rPr>
          <w:rFonts w:hint="default" w:ascii="Times New Roman" w:hAnsi="Times New Roman" w:cs="Times New Roman"/>
          <w:sz w:val="32"/>
          <w:szCs w:val="32"/>
          <w:highlight w:val="none"/>
          <w:lang w:val="en-US" w:eastAsia="zh-CN"/>
        </w:rPr>
        <w:t>掌握招标全流程操作规范；具备独立开展招标合规审查、过程监督及风险防控的能力</w:t>
      </w:r>
      <w:r>
        <w:rPr>
          <w:rFonts w:hint="eastAsia" w:ascii="Times New Roman" w:hAnsi="Times New Roman" w:cs="Times New Roman"/>
          <w:sz w:val="32"/>
          <w:szCs w:val="32"/>
          <w:highlight w:val="none"/>
          <w:lang w:val="en-US" w:eastAsia="zh-CN"/>
        </w:rPr>
        <w:t>；</w:t>
      </w:r>
    </w:p>
    <w:p>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sz w:val="32"/>
          <w:szCs w:val="32"/>
          <w:highlight w:val="none"/>
          <w:lang w:val="en-US" w:eastAsia="zh-CN"/>
        </w:rPr>
      </w:pPr>
      <w:r>
        <w:rPr>
          <w:rFonts w:hint="default" w:ascii="Times New Roman" w:hAnsi="Times New Roman" w:cs="Times New Roman"/>
          <w:sz w:val="32"/>
          <w:szCs w:val="32"/>
          <w:highlight w:val="none"/>
          <w:lang w:val="en-US" w:eastAsia="zh-CN"/>
        </w:rPr>
        <w:t>（3）具有招标采购、企业法务、合规管理、审计监督等相关岗位工作经验</w:t>
      </w:r>
      <w:r>
        <w:rPr>
          <w:rFonts w:hint="eastAsia" w:ascii="Times New Roman" w:hAnsi="Times New Roman" w:cs="Times New Roman"/>
          <w:sz w:val="32"/>
          <w:szCs w:val="32"/>
          <w:highlight w:val="none"/>
          <w:lang w:val="en-US" w:eastAsia="zh-CN"/>
        </w:rPr>
        <w:t>；</w:t>
      </w:r>
    </w:p>
    <w:p>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sz w:val="32"/>
          <w:szCs w:val="32"/>
          <w:highlight w:val="none"/>
          <w:lang w:val="en-US" w:eastAsia="zh-CN"/>
        </w:rPr>
      </w:pPr>
      <w:r>
        <w:rPr>
          <w:rFonts w:hint="default" w:ascii="Times New Roman" w:hAnsi="Times New Roman" w:cs="Times New Roman"/>
          <w:sz w:val="32"/>
          <w:szCs w:val="32"/>
          <w:highlight w:val="none"/>
          <w:lang w:val="en-US" w:eastAsia="zh-CN"/>
        </w:rPr>
        <w:t>（4）工作作风严谨细致，具备良好的职业道德与职业操守；能适应出差及现场监督工作</w:t>
      </w:r>
      <w:r>
        <w:rPr>
          <w:rFonts w:hint="eastAsia" w:ascii="Times New Roman" w:hAnsi="Times New Roman" w:cs="Times New Roman"/>
          <w:snapToGrid w:val="0"/>
          <w:color w:val="000000"/>
          <w:kern w:val="2"/>
          <w:sz w:val="32"/>
          <w:szCs w:val="32"/>
          <w:highlight w:val="none"/>
          <w:lang w:val="en-US" w:eastAsia="zh-CN" w:bidi="ar-SA"/>
        </w:rPr>
        <w:t>。</w:t>
      </w:r>
    </w:p>
    <w:p>
      <w:pPr>
        <w:pStyle w:val="3"/>
        <w:keepNext w:val="0"/>
        <w:keepLines w:val="0"/>
        <w:pageBreakBefore w:val="0"/>
        <w:widowControl w:val="0"/>
        <w:shd w:val="clear"/>
        <w:kinsoku/>
        <w:wordWrap/>
        <w:overflowPunct/>
        <w:topLinePunct w:val="0"/>
        <w:autoSpaceDE/>
        <w:autoSpaceDN/>
        <w:bidi w:val="0"/>
        <w:adjustRightInd/>
        <w:snapToGrid/>
        <w:spacing w:line="520" w:lineRule="exact"/>
        <w:ind w:firstLine="579" w:firstLineChars="200"/>
        <w:jc w:val="both"/>
        <w:textAlignment w:val="auto"/>
        <w:rPr>
          <w:rFonts w:hint="default" w:ascii="Times New Roman" w:hAnsi="Times New Roman" w:eastAsia="黑体" w:cs="Times New Roman"/>
          <w:snapToGrid w:val="0"/>
          <w:color w:val="000000"/>
          <w:w w:val="90"/>
          <w:kern w:val="2"/>
          <w:sz w:val="32"/>
          <w:szCs w:val="32"/>
          <w:highlight w:val="none"/>
          <w:lang w:val="en-US" w:eastAsia="zh-CN" w:bidi="ar-SA"/>
        </w:rPr>
      </w:pPr>
      <w:r>
        <w:rPr>
          <w:rFonts w:hint="eastAsia" w:ascii="Times New Roman" w:hAnsi="Times New Roman" w:eastAsia="楷体" w:cs="Times New Roman"/>
          <w:b/>
          <w:bCs/>
          <w:snapToGrid w:val="0"/>
          <w:color w:val="000000"/>
          <w:w w:val="90"/>
          <w:kern w:val="2"/>
          <w:sz w:val="32"/>
          <w:szCs w:val="32"/>
          <w:highlight w:val="none"/>
          <w:lang w:val="en-US" w:eastAsia="zh-CN" w:bidi="ar-SA"/>
        </w:rPr>
        <w:t>（八）审计部（法律合规部） 审计业务主管1名</w:t>
      </w:r>
    </w:p>
    <w:p>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1.岗位职责：</w:t>
      </w:r>
    </w:p>
    <w:p>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sz w:val="32"/>
          <w:szCs w:val="32"/>
          <w:highlight w:val="none"/>
          <w:lang w:val="en-US" w:eastAsia="zh-CN"/>
        </w:rPr>
      </w:pPr>
      <w:r>
        <w:rPr>
          <w:rFonts w:hint="default" w:ascii="Times New Roman" w:hAnsi="Times New Roman" w:cs="Times New Roman"/>
          <w:sz w:val="32"/>
          <w:szCs w:val="32"/>
          <w:highlight w:val="none"/>
          <w:lang w:val="en-US" w:eastAsia="zh-CN"/>
        </w:rPr>
        <w:t>（1）承担经济责任、投资项目、专项审计及内控独立评价项目等审计相关工作。</w:t>
      </w:r>
    </w:p>
    <w:p>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sz w:val="32"/>
          <w:szCs w:val="32"/>
          <w:highlight w:val="none"/>
          <w:lang w:val="en-US" w:eastAsia="zh-CN"/>
        </w:rPr>
      </w:pPr>
      <w:r>
        <w:rPr>
          <w:rFonts w:hint="default" w:ascii="Times New Roman" w:hAnsi="Times New Roman" w:cs="Times New Roman"/>
          <w:sz w:val="32"/>
          <w:szCs w:val="32"/>
          <w:highlight w:val="none"/>
          <w:lang w:val="en-US" w:eastAsia="zh-CN"/>
        </w:rPr>
        <w:t>（2）承担指导督促内外部审计发现问题的整改落实工作。</w:t>
      </w:r>
    </w:p>
    <w:p>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sz w:val="32"/>
          <w:szCs w:val="32"/>
          <w:highlight w:val="none"/>
          <w:lang w:val="en-US" w:eastAsia="zh-CN"/>
        </w:rPr>
      </w:pPr>
      <w:r>
        <w:rPr>
          <w:rFonts w:hint="default" w:ascii="Times New Roman" w:hAnsi="Times New Roman" w:cs="Times New Roman"/>
          <w:sz w:val="32"/>
          <w:szCs w:val="32"/>
          <w:highlight w:val="none"/>
          <w:lang w:val="en-US" w:eastAsia="zh-CN"/>
        </w:rPr>
        <w:t>（3）承担违规经营投资责任追究问题线索核查工作。</w:t>
      </w:r>
    </w:p>
    <w:p>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sz w:val="32"/>
          <w:szCs w:val="32"/>
          <w:highlight w:val="none"/>
          <w:lang w:val="en-US" w:eastAsia="zh-CN"/>
        </w:rPr>
      </w:pPr>
      <w:r>
        <w:rPr>
          <w:rFonts w:hint="default" w:ascii="Times New Roman" w:hAnsi="Times New Roman" w:cs="Times New Roman"/>
          <w:sz w:val="32"/>
          <w:szCs w:val="32"/>
          <w:highlight w:val="none"/>
          <w:lang w:val="en-US" w:eastAsia="zh-CN"/>
        </w:rPr>
        <w:t>（4）完成领导交办的其他工作。</w:t>
      </w:r>
    </w:p>
    <w:p>
      <w:pPr>
        <w:pStyle w:val="3"/>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2.任职条件：</w:t>
      </w:r>
    </w:p>
    <w:p>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sz w:val="32"/>
          <w:szCs w:val="32"/>
          <w:highlight w:val="none"/>
          <w:lang w:val="en-US" w:eastAsia="zh-CN"/>
        </w:rPr>
      </w:pPr>
      <w:r>
        <w:rPr>
          <w:rFonts w:hint="default" w:ascii="Times New Roman" w:hAnsi="Times New Roman" w:cs="Times New Roman"/>
          <w:sz w:val="32"/>
          <w:szCs w:val="32"/>
          <w:highlight w:val="none"/>
          <w:lang w:val="en-US" w:eastAsia="zh-CN"/>
        </w:rPr>
        <w:t>（1）</w:t>
      </w:r>
      <w:r>
        <w:rPr>
          <w:rFonts w:hint="eastAsia" w:ascii="Times New Roman" w:hAnsi="Times New Roman" w:cs="Times New Roman"/>
          <w:snapToGrid w:val="0"/>
          <w:color w:val="000000"/>
          <w:kern w:val="2"/>
          <w:sz w:val="32"/>
          <w:szCs w:val="32"/>
          <w:highlight w:val="none"/>
          <w:lang w:val="en-US" w:eastAsia="zh-CN" w:bidi="ar-SA"/>
        </w:rPr>
        <w:t>原则上硕士研究生及以上学历，</w:t>
      </w:r>
      <w:r>
        <w:rPr>
          <w:rFonts w:hint="default" w:ascii="Times New Roman" w:hAnsi="Times New Roman" w:cs="Times New Roman"/>
          <w:sz w:val="32"/>
          <w:szCs w:val="32"/>
          <w:highlight w:val="none"/>
          <w:lang w:val="en-US" w:eastAsia="zh-CN"/>
        </w:rPr>
        <w:t>现任职级相当于集团科室级或取得中级及以上职称的，可放宽至</w:t>
      </w:r>
      <w:r>
        <w:rPr>
          <w:rFonts w:hint="eastAsia" w:ascii="Times New Roman" w:hAnsi="Times New Roman" w:cs="Times New Roman"/>
          <w:sz w:val="32"/>
          <w:szCs w:val="32"/>
          <w:highlight w:val="none"/>
          <w:lang w:val="en-US" w:eastAsia="zh-CN"/>
        </w:rPr>
        <w:t>全日制</w:t>
      </w:r>
      <w:r>
        <w:rPr>
          <w:rFonts w:hint="default" w:ascii="Times New Roman" w:hAnsi="Times New Roman" w:cs="Times New Roman"/>
          <w:sz w:val="32"/>
          <w:szCs w:val="32"/>
          <w:highlight w:val="none"/>
          <w:lang w:val="en-US" w:eastAsia="zh-CN"/>
        </w:rPr>
        <w:t>大学本科学历</w:t>
      </w:r>
      <w:r>
        <w:rPr>
          <w:rFonts w:hint="eastAsia" w:ascii="Times New Roman" w:hAnsi="Times New Roman" w:cs="Times New Roman"/>
          <w:sz w:val="32"/>
          <w:szCs w:val="32"/>
          <w:highlight w:val="none"/>
          <w:lang w:val="en-US" w:eastAsia="zh-CN"/>
        </w:rPr>
        <w:t>。</w:t>
      </w:r>
      <w:r>
        <w:rPr>
          <w:rFonts w:hint="default" w:ascii="Times New Roman" w:hAnsi="Times New Roman" w:cs="Times New Roman"/>
          <w:sz w:val="32"/>
          <w:szCs w:val="32"/>
          <w:highlight w:val="none"/>
          <w:lang w:val="en-US" w:eastAsia="zh-CN"/>
        </w:rPr>
        <w:t>管理学、经济学、法学等相关专业；</w:t>
      </w:r>
    </w:p>
    <w:p>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sz w:val="32"/>
          <w:szCs w:val="32"/>
          <w:highlight w:val="none"/>
          <w:lang w:val="en-US" w:eastAsia="zh-CN"/>
        </w:rPr>
      </w:pPr>
      <w:r>
        <w:rPr>
          <w:rFonts w:hint="default" w:ascii="Times New Roman" w:hAnsi="Times New Roman" w:cs="Times New Roman"/>
          <w:sz w:val="32"/>
          <w:szCs w:val="32"/>
          <w:highlight w:val="none"/>
          <w:lang w:val="en-US" w:eastAsia="zh-CN"/>
        </w:rPr>
        <w:t>（2）具有审计、财务、风控、合规等相关岗位3年以上工作经验且能适应出差要求</w:t>
      </w:r>
      <w:r>
        <w:rPr>
          <w:rFonts w:hint="eastAsia" w:ascii="Times New Roman" w:hAnsi="Times New Roman" w:cs="Times New Roman"/>
          <w:sz w:val="32"/>
          <w:szCs w:val="32"/>
          <w:highlight w:val="none"/>
          <w:lang w:val="en-US" w:eastAsia="zh-CN"/>
        </w:rPr>
        <w:t>，</w:t>
      </w:r>
      <w:r>
        <w:rPr>
          <w:rFonts w:hint="default" w:ascii="Times New Roman" w:hAnsi="Times New Roman" w:cs="Times New Roman"/>
          <w:sz w:val="32"/>
          <w:szCs w:val="32"/>
          <w:highlight w:val="none"/>
          <w:lang w:val="en-US" w:eastAsia="zh-CN"/>
        </w:rPr>
        <w:t>取得注册会计师、国际注册内部审计师等相关证书的优先</w:t>
      </w:r>
      <w:r>
        <w:rPr>
          <w:rFonts w:hint="eastAsia" w:ascii="Times New Roman" w:hAnsi="Times New Roman" w:cs="Times New Roman"/>
          <w:sz w:val="32"/>
          <w:szCs w:val="32"/>
          <w:highlight w:val="none"/>
          <w:lang w:val="en-US" w:eastAsia="zh-CN"/>
        </w:rPr>
        <w:t>；</w:t>
      </w:r>
    </w:p>
    <w:p>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sz w:val="32"/>
          <w:szCs w:val="32"/>
          <w:highlight w:val="none"/>
          <w:lang w:val="en-US" w:eastAsia="zh-CN"/>
        </w:rPr>
      </w:pPr>
      <w:r>
        <w:rPr>
          <w:rFonts w:hint="default" w:ascii="Times New Roman" w:hAnsi="Times New Roman" w:cs="Times New Roman"/>
          <w:sz w:val="32"/>
          <w:szCs w:val="32"/>
          <w:highlight w:val="none"/>
          <w:lang w:val="en-US" w:eastAsia="zh-CN"/>
        </w:rPr>
        <w:t>（3）踏实敬业，开拓进取，具有良好的团队合作意识和奉献精神，具有良好的职业道德和职业操守</w:t>
      </w:r>
      <w:r>
        <w:rPr>
          <w:rFonts w:hint="eastAsia" w:ascii="Times New Roman" w:hAnsi="Times New Roman" w:cs="Times New Roman"/>
          <w:snapToGrid w:val="0"/>
          <w:color w:val="000000"/>
          <w:kern w:val="2"/>
          <w:sz w:val="32"/>
          <w:szCs w:val="32"/>
          <w:highlight w:val="none"/>
          <w:lang w:val="en-US" w:eastAsia="zh-CN" w:bidi="ar-SA"/>
        </w:rPr>
        <w:t>。</w:t>
      </w:r>
    </w:p>
    <w:p>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四、招聘程序</w:t>
      </w:r>
    </w:p>
    <w:p>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1.发布招聘公告</w:t>
      </w:r>
    </w:p>
    <w:p>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2.资格审查</w:t>
      </w:r>
    </w:p>
    <w:p>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3.综合测评（面试）</w:t>
      </w:r>
    </w:p>
    <w:p>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4.研究确定人选</w:t>
      </w:r>
    </w:p>
    <w:p>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5.办理录用手续</w:t>
      </w:r>
    </w:p>
    <w:p>
      <w:pPr>
        <w:pStyle w:val="3"/>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五、报名方式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应聘人员请完整填写《公开招聘报名登记表》，附相关证明材料电子版，并以电子邮件的方式发送至</w:t>
      </w:r>
      <w:r>
        <w:rPr>
          <w:rFonts w:hint="default" w:ascii="Times New Roman" w:hAnsi="Times New Roman" w:eastAsia="仿宋_GB2312" w:cs="Times New Roman"/>
          <w:sz w:val="32"/>
          <w:szCs w:val="32"/>
          <w:highlight w:val="none"/>
          <w:lang w:val="en-US" w:eastAsia="zh-CN"/>
        </w:rPr>
        <w:t>联系</w:t>
      </w:r>
      <w:r>
        <w:rPr>
          <w:rFonts w:hint="default" w:ascii="Times New Roman" w:hAnsi="Times New Roman" w:eastAsia="仿宋_GB2312" w:cs="Times New Roman"/>
          <w:sz w:val="32"/>
          <w:szCs w:val="32"/>
          <w:highlight w:val="none"/>
        </w:rPr>
        <w:t>邮箱。报名需要提供以下相关证明材料：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1．《报名登记表》；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2．学历、学位（留学归国人员应出具留学证明）、专业技术资格证书</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荣誉证书、业绩资料</w:t>
      </w:r>
      <w:r>
        <w:rPr>
          <w:rFonts w:hint="default" w:ascii="Times New Roman" w:hAnsi="Times New Roman" w:eastAsia="仿宋_GB2312" w:cs="Times New Roman"/>
          <w:sz w:val="32"/>
          <w:szCs w:val="32"/>
          <w:highlight w:val="none"/>
        </w:rPr>
        <w:t>等证明材料扫描件</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聘用人员工资待遇按公司薪酬体系执行，应聘者应对提交材料的真实性负责。凡弄虚作假</w:t>
      </w:r>
      <w:r>
        <w:rPr>
          <w:rFonts w:hint="default" w:ascii="Times New Roman" w:hAnsi="Times New Roman" w:eastAsia="仿宋_GB2312" w:cs="Times New Roman"/>
          <w:sz w:val="32"/>
          <w:szCs w:val="32"/>
          <w:highlight w:val="none"/>
          <w:lang w:val="en-US" w:eastAsia="zh-CN"/>
        </w:rPr>
        <w:t>者</w:t>
      </w:r>
      <w:r>
        <w:rPr>
          <w:rFonts w:hint="default" w:ascii="Times New Roman" w:hAnsi="Times New Roman" w:eastAsia="仿宋_GB2312" w:cs="Times New Roman"/>
          <w:sz w:val="32"/>
          <w:szCs w:val="32"/>
          <w:highlight w:val="none"/>
        </w:rPr>
        <w:t>，一经查实，即取消</w:t>
      </w:r>
      <w:r>
        <w:rPr>
          <w:rFonts w:hint="default" w:ascii="Times New Roman" w:hAnsi="Times New Roman" w:eastAsia="仿宋_GB2312" w:cs="Times New Roman"/>
          <w:sz w:val="32"/>
          <w:szCs w:val="32"/>
          <w:highlight w:val="none"/>
          <w:lang w:val="en-US" w:eastAsia="zh-CN"/>
        </w:rPr>
        <w:t>应聘</w:t>
      </w:r>
      <w:r>
        <w:rPr>
          <w:rFonts w:hint="default" w:ascii="Times New Roman" w:hAnsi="Times New Roman" w:eastAsia="仿宋_GB2312" w:cs="Times New Roman"/>
          <w:sz w:val="32"/>
          <w:szCs w:val="32"/>
          <w:highlight w:val="none"/>
        </w:rPr>
        <w:t>资格。报名截止时间：202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日。</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联系人：</w:t>
      </w:r>
      <w:r>
        <w:rPr>
          <w:rFonts w:hint="default" w:ascii="Times New Roman" w:hAnsi="Times New Roman" w:eastAsia="仿宋_GB2312" w:cs="Times New Roman"/>
          <w:sz w:val="32"/>
          <w:szCs w:val="32"/>
          <w:highlight w:val="none"/>
          <w:lang w:val="en-US" w:eastAsia="zh-CN"/>
        </w:rPr>
        <w:t>申石</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电子邮箱：</w:t>
      </w:r>
      <w:r>
        <w:rPr>
          <w:rFonts w:hint="default" w:ascii="Times New Roman" w:hAnsi="Times New Roman" w:eastAsia="仿宋_GB2312" w:cs="Times New Roman"/>
          <w:sz w:val="32"/>
          <w:szCs w:val="32"/>
          <w:highlight w:val="none"/>
          <w:lang w:val="en-US" w:eastAsia="zh-CN"/>
        </w:rPr>
        <w:t>shi_shen370@chinalco.com.cn</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联系电话：</w:t>
      </w:r>
      <w:r>
        <w:rPr>
          <w:rFonts w:hint="default" w:ascii="Times New Roman" w:hAnsi="Times New Roman" w:eastAsia="仿宋_GB2312" w:cs="Times New Roman"/>
          <w:sz w:val="32"/>
          <w:szCs w:val="32"/>
          <w:highlight w:val="none"/>
          <w:lang w:val="en-US" w:eastAsia="zh-CN"/>
        </w:rPr>
        <w:t>13045117287</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地址：重庆市九龙坡区科城路</w:t>
      </w:r>
      <w:r>
        <w:rPr>
          <w:rFonts w:hint="default" w:ascii="Times New Roman" w:hAnsi="Times New Roman" w:eastAsia="仿宋_GB2312" w:cs="Times New Roman"/>
          <w:sz w:val="32"/>
          <w:szCs w:val="32"/>
          <w:highlight w:val="none"/>
          <w:lang w:val="en-US" w:eastAsia="zh-CN"/>
        </w:rPr>
        <w:t>85</w:t>
      </w:r>
      <w:r>
        <w:rPr>
          <w:rFonts w:hint="default" w:ascii="Times New Roman" w:hAnsi="Times New Roman" w:eastAsia="仿宋_GB2312" w:cs="Times New Roman"/>
          <w:sz w:val="32"/>
          <w:szCs w:val="32"/>
          <w:highlight w:val="none"/>
          <w:lang w:eastAsia="zh-CN"/>
        </w:rPr>
        <w:t>号</w:t>
      </w:r>
      <w:r>
        <w:rPr>
          <w:rFonts w:hint="default" w:ascii="Times New Roman" w:hAnsi="Times New Roman" w:eastAsia="仿宋_GB2312" w:cs="Times New Roman"/>
          <w:spacing w:val="-6"/>
          <w:sz w:val="32"/>
          <w:lang w:eastAsia="zh-CN"/>
        </w:rPr>
        <w:t>中国铝业集团高端制造股份有限公司</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highlight w:val="none"/>
        </w:rPr>
      </w:pPr>
    </w:p>
    <w:p>
      <w:pPr>
        <w:keepNext w:val="0"/>
        <w:keepLines w:val="0"/>
        <w:pageBreakBefore w:val="0"/>
        <w:kinsoku/>
        <w:wordWrap/>
        <w:overflowPunct/>
        <w:topLinePunct w:val="0"/>
        <w:autoSpaceDE/>
        <w:autoSpaceDN/>
        <w:bidi w:val="0"/>
        <w:adjustRightInd/>
        <w:snapToGrid/>
        <w:spacing w:line="600" w:lineRule="exact"/>
        <w:ind w:firstLine="596" w:firstLineChars="200"/>
        <w:textAlignment w:val="auto"/>
        <w:rPr>
          <w:rFonts w:hint="default" w:ascii="Times New Roman" w:hAnsi="Times New Roman" w:eastAsia="仿宋_GB2312" w:cs="Times New Roman"/>
          <w:spacing w:val="-23"/>
          <w:sz w:val="32"/>
          <w:lang w:eastAsia="zh-CN"/>
        </w:rPr>
      </w:pPr>
      <w:r>
        <w:rPr>
          <w:rFonts w:hint="default" w:ascii="Times New Roman" w:hAnsi="Times New Roman" w:eastAsia="仿宋_GB2312" w:cs="Times New Roman"/>
          <w:spacing w:val="-11"/>
          <w:sz w:val="32"/>
          <w:lang w:eastAsia="zh-CN"/>
        </w:rPr>
        <w:t>附件：</w:t>
      </w:r>
      <w:r>
        <w:rPr>
          <w:rFonts w:hint="eastAsia" w:ascii="Times New Roman" w:hAnsi="Times New Roman" w:eastAsia="仿宋_GB2312" w:cs="Times New Roman"/>
          <w:spacing w:val="-23"/>
          <w:sz w:val="32"/>
          <w:lang w:val="en-US" w:eastAsia="zh-CN"/>
        </w:rPr>
        <w:t>1.</w:t>
      </w:r>
      <w:r>
        <w:rPr>
          <w:rFonts w:hint="default" w:ascii="Times New Roman" w:hAnsi="Times New Roman" w:eastAsia="仿宋_GB2312" w:cs="Times New Roman"/>
          <w:spacing w:val="-23"/>
          <w:sz w:val="32"/>
          <w:lang w:eastAsia="zh-CN"/>
        </w:rPr>
        <w:t>中国铝业集团高端制造股份有限公司招聘报名登记表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1479" w:firstLineChars="540"/>
        <w:jc w:val="both"/>
        <w:textAlignment w:val="auto"/>
        <w:rPr>
          <w:rFonts w:hint="default" w:ascii="Times New Roman" w:hAnsi="Times New Roman" w:eastAsia="仿宋_GB2312" w:cs="Times New Roman"/>
          <w:spacing w:val="-23"/>
          <w:sz w:val="32"/>
          <w:szCs w:val="32"/>
          <w:highlight w:val="none"/>
          <w:lang w:val="en-US" w:eastAsia="zh-CN"/>
        </w:rPr>
      </w:pPr>
      <w:r>
        <w:rPr>
          <w:rFonts w:hint="eastAsia" w:ascii="Times New Roman" w:hAnsi="Times New Roman" w:eastAsia="仿宋_GB2312" w:cs="Times New Roman"/>
          <w:spacing w:val="-23"/>
          <w:sz w:val="32"/>
          <w:lang w:val="en-US" w:eastAsia="zh-CN"/>
        </w:rPr>
        <w:t>2.</w:t>
      </w:r>
      <w:r>
        <w:rPr>
          <w:rFonts w:hint="default" w:ascii="Times New Roman" w:hAnsi="Times New Roman" w:eastAsia="仿宋_GB2312" w:cs="Times New Roman"/>
          <w:spacing w:val="-23"/>
          <w:sz w:val="32"/>
          <w:lang w:eastAsia="zh-CN"/>
        </w:rPr>
        <w:t>中国铝业集团高端制造股份有限公司</w:t>
      </w:r>
      <w:r>
        <w:rPr>
          <w:rFonts w:hint="default" w:ascii="Times New Roman" w:hAnsi="Times New Roman" w:eastAsia="仿宋_GB2312" w:cs="Times New Roman"/>
          <w:spacing w:val="-23"/>
          <w:sz w:val="32"/>
          <w:szCs w:val="32"/>
          <w:highlight w:val="none"/>
          <w:lang w:val="en-US" w:eastAsia="zh-CN"/>
        </w:rPr>
        <w:t>招聘报名简表</w:t>
      </w:r>
    </w:p>
    <w:p>
      <w:pPr>
        <w:keepNext w:val="0"/>
        <w:keepLines w:val="0"/>
        <w:widowControl/>
        <w:suppressLineNumbers w:val="0"/>
        <w:shd w:val="clear" w:fill="FFFFFF"/>
        <w:spacing w:before="0" w:beforeAutospacing="0" w:after="0" w:afterAutospacing="0" w:line="456" w:lineRule="atLeast"/>
        <w:ind w:right="0"/>
        <w:jc w:val="both"/>
        <w:rPr>
          <w:rFonts w:hint="default" w:ascii="Calibri" w:hAnsi="Calibri" w:cs="Calibri"/>
          <w:b w:val="0"/>
          <w:bCs w:val="0"/>
          <w:i w:val="0"/>
          <w:iCs w:val="0"/>
          <w:caps w:val="0"/>
          <w:color w:val="000000"/>
          <w:spacing w:val="0"/>
          <w:sz w:val="32"/>
          <w:szCs w:val="32"/>
        </w:rPr>
      </w:pPr>
    </w:p>
    <w:p>
      <w:pPr>
        <w:keepNext w:val="0"/>
        <w:keepLines w:val="0"/>
        <w:widowControl/>
        <w:suppressLineNumbers w:val="0"/>
        <w:shd w:val="clear" w:fill="FFFFFF"/>
        <w:spacing w:before="0" w:beforeAutospacing="0" w:after="0" w:afterAutospacing="0" w:line="456" w:lineRule="atLeast"/>
        <w:ind w:right="0" w:firstLine="1280" w:firstLineChars="400"/>
        <w:jc w:val="both"/>
        <w:rPr>
          <w:rFonts w:hint="default" w:ascii="Calibri" w:hAnsi="Calibri" w:cs="Calibri"/>
          <w:b w:val="0"/>
          <w:bCs w:val="0"/>
          <w:i w:val="0"/>
          <w:iCs w:val="0"/>
          <w:caps w:val="0"/>
          <w:color w:val="000000"/>
          <w:spacing w:val="0"/>
          <w:sz w:val="32"/>
          <w:szCs w:val="32"/>
        </w:rPr>
      </w:pPr>
      <w:r>
        <w:rPr>
          <w:rFonts w:hint="eastAsia" w:ascii="仿宋_GB2312" w:hAnsi="Calibri" w:eastAsia="仿宋_GB2312" w:cs="仿宋_GB2312"/>
          <w:b w:val="0"/>
          <w:bCs w:val="0"/>
          <w:i w:val="0"/>
          <w:iCs w:val="0"/>
          <w:caps w:val="0"/>
          <w:color w:val="000000"/>
          <w:spacing w:val="0"/>
          <w:kern w:val="0"/>
          <w:sz w:val="32"/>
          <w:szCs w:val="32"/>
          <w:shd w:val="clear" w:fill="FFFFFF"/>
          <w:lang w:val="en-US" w:eastAsia="zh-CN" w:bidi="ar"/>
        </w:rPr>
        <w:t>中国铝业集团高端制造股份有限公司人力资源部</w:t>
      </w:r>
    </w:p>
    <w:p>
      <w:pPr>
        <w:keepNext w:val="0"/>
        <w:keepLines w:val="0"/>
        <w:pageBreakBefore w:val="0"/>
        <w:widowControl w:val="0"/>
        <w:kinsoku/>
        <w:wordWrap/>
        <w:overflowPunct/>
        <w:topLinePunct w:val="0"/>
        <w:autoSpaceDE/>
        <w:autoSpaceDN/>
        <w:bidi w:val="0"/>
        <w:adjustRightInd/>
        <w:snapToGrid/>
        <w:spacing w:line="600" w:lineRule="exact"/>
        <w:ind w:firstLine="5480" w:firstLineChars="2000"/>
        <w:jc w:val="both"/>
        <w:textAlignment w:val="auto"/>
        <w:rPr>
          <w:rFonts w:hint="default" w:ascii="Times New Roman" w:hAnsi="Times New Roman" w:eastAsia="仿宋_GB2312" w:cs="Times New Roman"/>
          <w:spacing w:val="-23"/>
          <w:sz w:val="32"/>
          <w:lang w:eastAsia="zh-CN"/>
        </w:rPr>
      </w:pPr>
      <w:r>
        <w:rPr>
          <w:rFonts w:hint="eastAsia" w:ascii="Times New Roman" w:hAnsi="Times New Roman" w:eastAsia="仿宋_GB2312" w:cs="Times New Roman"/>
          <w:spacing w:val="-23"/>
          <w:sz w:val="32"/>
          <w:lang w:val="en-US" w:eastAsia="zh-CN"/>
        </w:rPr>
        <w:t>2026年4月27日</w:t>
      </w:r>
    </w:p>
    <w:p>
      <w:pPr>
        <w:rPr>
          <w:rFonts w:hint="default" w:ascii="Times New Roman" w:hAnsi="Times New Roman" w:eastAsia="仿宋_GB2312" w:cs="Times New Roman"/>
          <w:sz w:val="32"/>
          <w:szCs w:val="32"/>
          <w:highlight w:val="yellow"/>
          <w:lang w:val="en-US" w:eastAsia="zh-CN"/>
        </w:rPr>
      </w:pPr>
      <w:r>
        <w:rPr>
          <w:rFonts w:hint="default" w:ascii="Times New Roman" w:hAnsi="Times New Roman" w:eastAsia="仿宋_GB2312" w:cs="Times New Roman"/>
          <w:sz w:val="32"/>
          <w:szCs w:val="32"/>
          <w:highlight w:val="yellow"/>
          <w:lang w:val="en-US" w:eastAsia="zh-CN"/>
        </w:rPr>
        <w:br w:type="page"/>
      </w:r>
    </w:p>
    <w:p>
      <w:pPr>
        <w:pStyle w:val="7"/>
        <w:spacing w:before="0" w:beforeAutospacing="0" w:after="0" w:afterAutospacing="0" w:line="560" w:lineRule="exact"/>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附件1</w:t>
      </w:r>
    </w:p>
    <w:p>
      <w:pPr>
        <w:snapToGrid w:val="0"/>
        <w:jc w:val="center"/>
        <w:rPr>
          <w:rFonts w:hint="eastAsia" w:ascii="Times New Roman" w:hAnsi="Times New Roman" w:eastAsia="华文中宋" w:cs="Times New Roman"/>
          <w:b/>
          <w:bCs/>
          <w:sz w:val="36"/>
          <w:szCs w:val="32"/>
        </w:rPr>
      </w:pPr>
      <w:r>
        <w:rPr>
          <w:rFonts w:hint="eastAsia" w:ascii="Times New Roman" w:hAnsi="Times New Roman" w:eastAsia="华文中宋" w:cs="Times New Roman"/>
          <w:b/>
          <w:bCs/>
          <w:sz w:val="36"/>
          <w:szCs w:val="32"/>
        </w:rPr>
        <w:t>中国铝业集团高端制造股份有限公司招聘报名登记表</w:t>
      </w:r>
    </w:p>
    <w:p>
      <w:pPr>
        <w:snapToGrid w:val="0"/>
        <w:ind w:firstLine="420" w:firstLineChars="200"/>
        <w:jc w:val="left"/>
        <w:rPr>
          <w:rFonts w:ascii="Times New Roman" w:hAnsi="Times New Roman" w:eastAsia="仿宋_GB2312" w:cs="Times New Roman"/>
          <w:szCs w:val="36"/>
        </w:rPr>
      </w:pPr>
      <w:r>
        <w:rPr>
          <w:rFonts w:ascii="Times New Roman" w:hAnsi="Times New Roman" w:eastAsia="仿宋_GB2312" w:cs="Times New Roman"/>
          <w:szCs w:val="36"/>
        </w:rPr>
        <w:t>编号：                                             填写日期：     年    月   日</w:t>
      </w:r>
    </w:p>
    <w:tbl>
      <w:tblPr>
        <w:tblStyle w:val="8"/>
        <w:tblW w:w="941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30"/>
        <w:gridCol w:w="6"/>
        <w:gridCol w:w="522"/>
        <w:gridCol w:w="341"/>
        <w:gridCol w:w="316"/>
        <w:gridCol w:w="604"/>
        <w:gridCol w:w="656"/>
        <w:gridCol w:w="604"/>
        <w:gridCol w:w="656"/>
        <w:gridCol w:w="558"/>
        <w:gridCol w:w="882"/>
        <w:gridCol w:w="378"/>
        <w:gridCol w:w="379"/>
        <w:gridCol w:w="953"/>
        <w:gridCol w:w="668"/>
        <w:gridCol w:w="26"/>
        <w:gridCol w:w="12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5" w:hRule="atLeast"/>
          <w:jc w:val="center"/>
        </w:trPr>
        <w:tc>
          <w:tcPr>
            <w:tcW w:w="1158" w:type="dxa"/>
            <w:gridSpan w:val="3"/>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r>
              <w:rPr>
                <w:rFonts w:ascii="Times New Roman" w:hAnsi="Times New Roman" w:cs="Times New Roman"/>
                <w:szCs w:val="21"/>
              </w:rPr>
              <w:t>应聘岗位</w:t>
            </w:r>
          </w:p>
        </w:tc>
        <w:tc>
          <w:tcPr>
            <w:tcW w:w="6327" w:type="dxa"/>
            <w:gridSpan w:val="11"/>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p>
        </w:tc>
        <w:tc>
          <w:tcPr>
            <w:tcW w:w="1934" w:type="dxa"/>
            <w:gridSpan w:val="3"/>
            <w:vMerge w:val="restart"/>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r>
              <w:rPr>
                <w:rFonts w:ascii="Times New Roman" w:hAnsi="Times New Roman" w:cs="Times New Roman"/>
                <w:szCs w:val="21"/>
              </w:rPr>
              <w:t>照片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85" w:hRule="atLeast"/>
          <w:jc w:val="center"/>
        </w:trPr>
        <w:tc>
          <w:tcPr>
            <w:tcW w:w="1158" w:type="dxa"/>
            <w:gridSpan w:val="3"/>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r>
              <w:rPr>
                <w:rFonts w:ascii="Times New Roman" w:hAnsi="Times New Roman" w:cs="Times New Roman"/>
                <w:szCs w:val="21"/>
              </w:rPr>
              <w:t>姓名</w:t>
            </w:r>
          </w:p>
        </w:tc>
        <w:tc>
          <w:tcPr>
            <w:tcW w:w="1261" w:type="dxa"/>
            <w:gridSpan w:val="3"/>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p>
        </w:tc>
        <w:tc>
          <w:tcPr>
            <w:tcW w:w="1260" w:type="dxa"/>
            <w:gridSpan w:val="2"/>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r>
              <w:rPr>
                <w:rFonts w:ascii="Times New Roman" w:hAnsi="Times New Roman" w:cs="Times New Roman"/>
                <w:szCs w:val="21"/>
              </w:rPr>
              <w:t>性别</w:t>
            </w:r>
          </w:p>
        </w:tc>
        <w:tc>
          <w:tcPr>
            <w:tcW w:w="1214" w:type="dxa"/>
            <w:gridSpan w:val="2"/>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p>
        </w:tc>
        <w:tc>
          <w:tcPr>
            <w:tcW w:w="1260" w:type="dxa"/>
            <w:gridSpan w:val="2"/>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r>
              <w:rPr>
                <w:rFonts w:ascii="Times New Roman" w:hAnsi="Times New Roman" w:cs="Times New Roman"/>
                <w:szCs w:val="21"/>
              </w:rPr>
              <w:t>出生年月</w:t>
            </w:r>
          </w:p>
        </w:tc>
        <w:tc>
          <w:tcPr>
            <w:tcW w:w="1332" w:type="dxa"/>
            <w:gridSpan w:val="2"/>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p>
        </w:tc>
        <w:tc>
          <w:tcPr>
            <w:tcW w:w="1934"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20" w:hRule="atLeast"/>
          <w:jc w:val="center"/>
        </w:trPr>
        <w:tc>
          <w:tcPr>
            <w:tcW w:w="1158" w:type="dxa"/>
            <w:gridSpan w:val="3"/>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r>
              <w:rPr>
                <w:rFonts w:ascii="Times New Roman" w:hAnsi="Times New Roman" w:cs="Times New Roman"/>
                <w:szCs w:val="21"/>
              </w:rPr>
              <w:t>民族</w:t>
            </w:r>
          </w:p>
        </w:tc>
        <w:tc>
          <w:tcPr>
            <w:tcW w:w="1261" w:type="dxa"/>
            <w:gridSpan w:val="3"/>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p>
        </w:tc>
        <w:tc>
          <w:tcPr>
            <w:tcW w:w="1260" w:type="dxa"/>
            <w:gridSpan w:val="2"/>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r>
              <w:rPr>
                <w:rFonts w:ascii="Times New Roman" w:hAnsi="Times New Roman" w:cs="Times New Roman"/>
                <w:szCs w:val="21"/>
              </w:rPr>
              <w:t>籍贯</w:t>
            </w:r>
          </w:p>
        </w:tc>
        <w:tc>
          <w:tcPr>
            <w:tcW w:w="1214" w:type="dxa"/>
            <w:gridSpan w:val="2"/>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p>
        </w:tc>
        <w:tc>
          <w:tcPr>
            <w:tcW w:w="1260" w:type="dxa"/>
            <w:gridSpan w:val="2"/>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r>
              <w:rPr>
                <w:rFonts w:ascii="Times New Roman" w:hAnsi="Times New Roman" w:cs="Times New Roman"/>
                <w:szCs w:val="21"/>
              </w:rPr>
              <w:t>户  口</w:t>
            </w:r>
          </w:p>
          <w:p>
            <w:pPr>
              <w:snapToGrid w:val="0"/>
              <w:jc w:val="center"/>
              <w:rPr>
                <w:rFonts w:ascii="Times New Roman" w:hAnsi="Times New Roman" w:cs="Times New Roman"/>
                <w:szCs w:val="21"/>
              </w:rPr>
            </w:pPr>
            <w:r>
              <w:rPr>
                <w:rFonts w:ascii="Times New Roman" w:hAnsi="Times New Roman" w:cs="Times New Roman"/>
                <w:szCs w:val="21"/>
              </w:rPr>
              <w:t>所在地</w:t>
            </w:r>
          </w:p>
        </w:tc>
        <w:tc>
          <w:tcPr>
            <w:tcW w:w="1332" w:type="dxa"/>
            <w:gridSpan w:val="2"/>
            <w:tcBorders>
              <w:top w:val="single" w:color="auto" w:sz="8" w:space="0"/>
              <w:left w:val="single" w:color="auto" w:sz="8" w:space="0"/>
              <w:bottom w:val="single" w:color="auto" w:sz="8" w:space="0"/>
              <w:right w:val="single" w:color="auto" w:sz="8" w:space="0"/>
            </w:tcBorders>
            <w:vAlign w:val="center"/>
          </w:tcPr>
          <w:p>
            <w:pPr>
              <w:snapToGrid w:val="0"/>
              <w:ind w:left="12"/>
              <w:jc w:val="center"/>
              <w:rPr>
                <w:rFonts w:ascii="Times New Roman" w:hAnsi="Times New Roman" w:cs="Times New Roman"/>
                <w:szCs w:val="21"/>
              </w:rPr>
            </w:pPr>
          </w:p>
        </w:tc>
        <w:tc>
          <w:tcPr>
            <w:tcW w:w="1934"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0" w:hRule="atLeast"/>
          <w:jc w:val="center"/>
        </w:trPr>
        <w:tc>
          <w:tcPr>
            <w:tcW w:w="1158" w:type="dxa"/>
            <w:gridSpan w:val="3"/>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r>
              <w:rPr>
                <w:rFonts w:ascii="Times New Roman" w:hAnsi="Times New Roman" w:cs="Times New Roman"/>
                <w:szCs w:val="21"/>
              </w:rPr>
              <w:t>专业技术任职资格</w:t>
            </w:r>
          </w:p>
        </w:tc>
        <w:tc>
          <w:tcPr>
            <w:tcW w:w="1261" w:type="dxa"/>
            <w:gridSpan w:val="3"/>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p>
        </w:tc>
        <w:tc>
          <w:tcPr>
            <w:tcW w:w="1260" w:type="dxa"/>
            <w:gridSpan w:val="2"/>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r>
              <w:rPr>
                <w:rFonts w:ascii="Times New Roman" w:hAnsi="Times New Roman" w:cs="Times New Roman"/>
                <w:szCs w:val="21"/>
              </w:rPr>
              <w:t>参加工作时间</w:t>
            </w:r>
          </w:p>
        </w:tc>
        <w:tc>
          <w:tcPr>
            <w:tcW w:w="1214" w:type="dxa"/>
            <w:gridSpan w:val="2"/>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p>
        </w:tc>
        <w:tc>
          <w:tcPr>
            <w:tcW w:w="1260" w:type="dxa"/>
            <w:gridSpan w:val="2"/>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r>
              <w:rPr>
                <w:rFonts w:ascii="Times New Roman" w:hAnsi="Times New Roman" w:cs="Times New Roman"/>
                <w:szCs w:val="21"/>
              </w:rPr>
              <w:t>政治面貌</w:t>
            </w:r>
          </w:p>
        </w:tc>
        <w:tc>
          <w:tcPr>
            <w:tcW w:w="1332" w:type="dxa"/>
            <w:gridSpan w:val="2"/>
            <w:tcBorders>
              <w:top w:val="single" w:color="auto" w:sz="8" w:space="0"/>
              <w:left w:val="single" w:color="auto" w:sz="8" w:space="0"/>
              <w:bottom w:val="single" w:color="auto" w:sz="8" w:space="0"/>
              <w:right w:val="single" w:color="auto" w:sz="8" w:space="0"/>
            </w:tcBorders>
            <w:vAlign w:val="center"/>
          </w:tcPr>
          <w:p>
            <w:pPr>
              <w:snapToGrid w:val="0"/>
              <w:ind w:left="12"/>
              <w:jc w:val="center"/>
              <w:rPr>
                <w:rFonts w:ascii="Times New Roman" w:hAnsi="Times New Roman" w:cs="Times New Roman"/>
                <w:szCs w:val="21"/>
              </w:rPr>
            </w:pPr>
          </w:p>
        </w:tc>
        <w:tc>
          <w:tcPr>
            <w:tcW w:w="1934"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8" w:hRule="atLeast"/>
          <w:jc w:val="center"/>
        </w:trPr>
        <w:tc>
          <w:tcPr>
            <w:tcW w:w="1158" w:type="dxa"/>
            <w:gridSpan w:val="3"/>
            <w:tcBorders>
              <w:top w:val="single" w:color="auto" w:sz="8" w:space="0"/>
              <w:left w:val="single" w:color="auto" w:sz="8" w:space="0"/>
              <w:bottom w:val="single" w:color="auto" w:sz="8" w:space="0"/>
              <w:right w:val="single" w:color="auto" w:sz="8" w:space="0"/>
            </w:tcBorders>
            <w:vAlign w:val="center"/>
          </w:tcPr>
          <w:p>
            <w:pPr>
              <w:snapToGrid w:val="0"/>
              <w:rPr>
                <w:rFonts w:ascii="Times New Roman" w:hAnsi="Times New Roman" w:cs="Times New Roman"/>
                <w:szCs w:val="21"/>
              </w:rPr>
            </w:pPr>
            <w:r>
              <w:rPr>
                <w:rFonts w:ascii="Times New Roman" w:hAnsi="Times New Roman" w:cs="Times New Roman"/>
                <w:szCs w:val="21"/>
              </w:rPr>
              <w:t>婚姻状况</w:t>
            </w:r>
          </w:p>
        </w:tc>
        <w:tc>
          <w:tcPr>
            <w:tcW w:w="1261" w:type="dxa"/>
            <w:gridSpan w:val="3"/>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p>
        </w:tc>
        <w:tc>
          <w:tcPr>
            <w:tcW w:w="1260" w:type="dxa"/>
            <w:gridSpan w:val="2"/>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r>
              <w:rPr>
                <w:rFonts w:ascii="Times New Roman" w:hAnsi="Times New Roman" w:cs="Times New Roman"/>
                <w:szCs w:val="21"/>
              </w:rPr>
              <w:t>身份</w:t>
            </w:r>
          </w:p>
          <w:p>
            <w:pPr>
              <w:snapToGrid w:val="0"/>
              <w:jc w:val="center"/>
              <w:rPr>
                <w:rFonts w:ascii="Times New Roman" w:hAnsi="Times New Roman" w:cs="Times New Roman"/>
                <w:szCs w:val="21"/>
              </w:rPr>
            </w:pPr>
            <w:r>
              <w:rPr>
                <w:rFonts w:ascii="Times New Roman" w:hAnsi="Times New Roman" w:cs="Times New Roman"/>
                <w:szCs w:val="21"/>
              </w:rPr>
              <w:t>证号</w:t>
            </w:r>
          </w:p>
        </w:tc>
        <w:tc>
          <w:tcPr>
            <w:tcW w:w="5740" w:type="dxa"/>
            <w:gridSpan w:val="9"/>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12" w:hRule="atLeast"/>
          <w:jc w:val="center"/>
        </w:trPr>
        <w:tc>
          <w:tcPr>
            <w:tcW w:w="1158" w:type="dxa"/>
            <w:gridSpan w:val="3"/>
            <w:vMerge w:val="restart"/>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r>
              <w:rPr>
                <w:rFonts w:ascii="Times New Roman" w:hAnsi="Times New Roman" w:cs="Times New Roman"/>
                <w:szCs w:val="21"/>
              </w:rPr>
              <w:t>学  历</w:t>
            </w:r>
          </w:p>
          <w:p>
            <w:pPr>
              <w:snapToGrid w:val="0"/>
              <w:jc w:val="center"/>
              <w:rPr>
                <w:rFonts w:ascii="Times New Roman" w:hAnsi="Times New Roman" w:cs="Times New Roman"/>
                <w:szCs w:val="21"/>
              </w:rPr>
            </w:pPr>
            <w:r>
              <w:rPr>
                <w:rFonts w:ascii="Times New Roman" w:hAnsi="Times New Roman" w:cs="Times New Roman"/>
                <w:szCs w:val="21"/>
              </w:rPr>
              <w:t>学  位</w:t>
            </w:r>
          </w:p>
        </w:tc>
        <w:tc>
          <w:tcPr>
            <w:tcW w:w="1261" w:type="dxa"/>
            <w:gridSpan w:val="3"/>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r>
              <w:rPr>
                <w:rFonts w:ascii="Times New Roman" w:hAnsi="Times New Roman" w:cs="Times New Roman"/>
                <w:szCs w:val="21"/>
              </w:rPr>
              <w:t>全日制</w:t>
            </w:r>
          </w:p>
          <w:p>
            <w:pPr>
              <w:snapToGrid w:val="0"/>
              <w:jc w:val="center"/>
              <w:rPr>
                <w:rFonts w:ascii="Times New Roman" w:hAnsi="Times New Roman" w:cs="Times New Roman"/>
                <w:szCs w:val="21"/>
              </w:rPr>
            </w:pPr>
            <w:r>
              <w:rPr>
                <w:rFonts w:ascii="Times New Roman" w:hAnsi="Times New Roman" w:cs="Times New Roman"/>
                <w:szCs w:val="21"/>
              </w:rPr>
              <w:t>教  育</w:t>
            </w:r>
          </w:p>
        </w:tc>
        <w:tc>
          <w:tcPr>
            <w:tcW w:w="1260" w:type="dxa"/>
            <w:gridSpan w:val="2"/>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p>
        </w:tc>
        <w:tc>
          <w:tcPr>
            <w:tcW w:w="1214" w:type="dxa"/>
            <w:gridSpan w:val="2"/>
            <w:tcBorders>
              <w:top w:val="single" w:color="auto" w:sz="8" w:space="0"/>
              <w:left w:val="single" w:color="auto" w:sz="8" w:space="0"/>
              <w:bottom w:val="single" w:color="auto" w:sz="8" w:space="0"/>
              <w:right w:val="single" w:color="auto" w:sz="8" w:space="0"/>
            </w:tcBorders>
            <w:vAlign w:val="center"/>
          </w:tcPr>
          <w:p>
            <w:pPr>
              <w:snapToGrid w:val="0"/>
              <w:ind w:left="-107" w:leftChars="-51"/>
              <w:jc w:val="center"/>
              <w:rPr>
                <w:rFonts w:ascii="Times New Roman" w:hAnsi="Times New Roman" w:cs="Times New Roman"/>
                <w:szCs w:val="21"/>
              </w:rPr>
            </w:pPr>
            <w:r>
              <w:rPr>
                <w:rFonts w:ascii="Times New Roman" w:hAnsi="Times New Roman" w:cs="Times New Roman"/>
                <w:szCs w:val="21"/>
              </w:rPr>
              <w:t>毕业时间</w:t>
            </w:r>
          </w:p>
          <w:p>
            <w:pPr>
              <w:snapToGrid w:val="0"/>
              <w:ind w:left="-107" w:leftChars="-51"/>
              <w:jc w:val="center"/>
              <w:rPr>
                <w:rFonts w:ascii="Times New Roman" w:hAnsi="Times New Roman" w:cs="Times New Roman"/>
                <w:szCs w:val="21"/>
              </w:rPr>
            </w:pPr>
            <w:r>
              <w:rPr>
                <w:rFonts w:ascii="Times New Roman" w:hAnsi="Times New Roman" w:cs="Times New Roman"/>
                <w:szCs w:val="21"/>
              </w:rPr>
              <w:t>院校及专业</w:t>
            </w:r>
          </w:p>
        </w:tc>
        <w:tc>
          <w:tcPr>
            <w:tcW w:w="3286" w:type="dxa"/>
            <w:gridSpan w:val="6"/>
            <w:tcBorders>
              <w:top w:val="single" w:color="auto" w:sz="8" w:space="0"/>
              <w:left w:val="single" w:color="auto" w:sz="8" w:space="0"/>
              <w:bottom w:val="single" w:color="auto" w:sz="8" w:space="0"/>
              <w:right w:val="single" w:color="auto" w:sz="8" w:space="0"/>
            </w:tcBorders>
          </w:tcPr>
          <w:p>
            <w:pPr>
              <w:snapToGrid w:val="0"/>
              <w:rPr>
                <w:rFonts w:ascii="Times New Roman" w:hAnsi="Times New Roman" w:cs="Times New Roman"/>
                <w:szCs w:val="21"/>
              </w:rPr>
            </w:pPr>
          </w:p>
        </w:tc>
        <w:tc>
          <w:tcPr>
            <w:tcW w:w="1240" w:type="dxa"/>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r>
              <w:rPr>
                <w:rFonts w:ascii="Times New Roman" w:hAnsi="Times New Roman" w:cs="Times New Roman"/>
                <w:szCs w:val="21"/>
              </w:rPr>
              <w:t>外语水平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2" w:hRule="atLeast"/>
          <w:jc w:val="center"/>
        </w:trPr>
        <w:tc>
          <w:tcPr>
            <w:tcW w:w="1158"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1261" w:type="dxa"/>
            <w:gridSpan w:val="3"/>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r>
              <w:rPr>
                <w:rFonts w:ascii="Times New Roman" w:hAnsi="Times New Roman" w:cs="Times New Roman"/>
                <w:szCs w:val="21"/>
              </w:rPr>
              <w:t>在  职</w:t>
            </w:r>
          </w:p>
          <w:p>
            <w:pPr>
              <w:snapToGrid w:val="0"/>
              <w:jc w:val="center"/>
              <w:rPr>
                <w:rFonts w:ascii="Times New Roman" w:hAnsi="Times New Roman" w:cs="Times New Roman"/>
                <w:szCs w:val="21"/>
              </w:rPr>
            </w:pPr>
            <w:r>
              <w:rPr>
                <w:rFonts w:ascii="Times New Roman" w:hAnsi="Times New Roman" w:cs="Times New Roman"/>
                <w:szCs w:val="21"/>
              </w:rPr>
              <w:t>教  育</w:t>
            </w:r>
          </w:p>
        </w:tc>
        <w:tc>
          <w:tcPr>
            <w:tcW w:w="1260" w:type="dxa"/>
            <w:gridSpan w:val="2"/>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p>
        </w:tc>
        <w:tc>
          <w:tcPr>
            <w:tcW w:w="1214" w:type="dxa"/>
            <w:gridSpan w:val="2"/>
            <w:tcBorders>
              <w:top w:val="single" w:color="auto" w:sz="8" w:space="0"/>
              <w:left w:val="single" w:color="auto" w:sz="8" w:space="0"/>
              <w:bottom w:val="single" w:color="auto" w:sz="8" w:space="0"/>
              <w:right w:val="single" w:color="auto" w:sz="8" w:space="0"/>
            </w:tcBorders>
            <w:vAlign w:val="center"/>
          </w:tcPr>
          <w:p>
            <w:pPr>
              <w:snapToGrid w:val="0"/>
              <w:ind w:left="-107" w:leftChars="-51"/>
              <w:jc w:val="center"/>
              <w:rPr>
                <w:rFonts w:ascii="Times New Roman" w:hAnsi="Times New Roman" w:cs="Times New Roman"/>
                <w:szCs w:val="21"/>
              </w:rPr>
            </w:pPr>
            <w:r>
              <w:rPr>
                <w:rFonts w:ascii="Times New Roman" w:hAnsi="Times New Roman" w:cs="Times New Roman"/>
                <w:szCs w:val="21"/>
              </w:rPr>
              <w:t>毕业时间</w:t>
            </w:r>
          </w:p>
          <w:p>
            <w:pPr>
              <w:snapToGrid w:val="0"/>
              <w:ind w:left="-107" w:leftChars="-51"/>
              <w:jc w:val="center"/>
              <w:rPr>
                <w:rFonts w:ascii="Times New Roman" w:hAnsi="Times New Roman" w:cs="Times New Roman"/>
                <w:szCs w:val="21"/>
              </w:rPr>
            </w:pPr>
            <w:r>
              <w:rPr>
                <w:rFonts w:ascii="Times New Roman" w:hAnsi="Times New Roman" w:cs="Times New Roman"/>
                <w:szCs w:val="21"/>
              </w:rPr>
              <w:t>院校及专业</w:t>
            </w:r>
          </w:p>
        </w:tc>
        <w:tc>
          <w:tcPr>
            <w:tcW w:w="3286" w:type="dxa"/>
            <w:gridSpan w:val="6"/>
            <w:tcBorders>
              <w:top w:val="single" w:color="auto" w:sz="8" w:space="0"/>
              <w:left w:val="single" w:color="auto" w:sz="8" w:space="0"/>
              <w:bottom w:val="single" w:color="auto" w:sz="8" w:space="0"/>
              <w:right w:val="single" w:color="auto" w:sz="8" w:space="0"/>
            </w:tcBorders>
          </w:tcPr>
          <w:p>
            <w:pPr>
              <w:snapToGrid w:val="0"/>
              <w:rPr>
                <w:rFonts w:ascii="Times New Roman" w:hAnsi="Times New Roman" w:cs="Times New Roman"/>
                <w:szCs w:val="21"/>
              </w:rPr>
            </w:pPr>
          </w:p>
        </w:tc>
        <w:tc>
          <w:tcPr>
            <w:tcW w:w="1240" w:type="dxa"/>
            <w:tcBorders>
              <w:top w:val="single" w:color="auto" w:sz="8" w:space="0"/>
              <w:left w:val="single" w:color="auto" w:sz="8" w:space="0"/>
              <w:bottom w:val="single" w:color="auto" w:sz="8" w:space="0"/>
              <w:right w:val="single" w:color="auto" w:sz="8" w:space="0"/>
            </w:tcBorders>
          </w:tcPr>
          <w:p>
            <w:pPr>
              <w:snapToGrid w:val="0"/>
              <w:jc w:val="center"/>
              <w:rPr>
                <w:rFonts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90" w:hRule="atLeast"/>
          <w:jc w:val="center"/>
        </w:trPr>
        <w:tc>
          <w:tcPr>
            <w:tcW w:w="1158" w:type="dxa"/>
            <w:gridSpan w:val="3"/>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r>
              <w:rPr>
                <w:rFonts w:ascii="Times New Roman" w:hAnsi="Times New Roman" w:cs="Times New Roman"/>
                <w:szCs w:val="21"/>
              </w:rPr>
              <w:t>熟悉专业</w:t>
            </w:r>
          </w:p>
          <w:p>
            <w:pPr>
              <w:snapToGrid w:val="0"/>
              <w:jc w:val="center"/>
              <w:rPr>
                <w:rFonts w:ascii="Times New Roman" w:hAnsi="Times New Roman" w:cs="Times New Roman"/>
                <w:szCs w:val="21"/>
              </w:rPr>
            </w:pPr>
            <w:r>
              <w:rPr>
                <w:rFonts w:ascii="Times New Roman" w:hAnsi="Times New Roman" w:cs="Times New Roman"/>
                <w:szCs w:val="21"/>
              </w:rPr>
              <w:t>及 特 长</w:t>
            </w:r>
          </w:p>
        </w:tc>
        <w:tc>
          <w:tcPr>
            <w:tcW w:w="8261" w:type="dxa"/>
            <w:gridSpan w:val="14"/>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37" w:hRule="atLeast"/>
          <w:jc w:val="center"/>
        </w:trPr>
        <w:tc>
          <w:tcPr>
            <w:tcW w:w="1158" w:type="dxa"/>
            <w:gridSpan w:val="3"/>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r>
              <w:rPr>
                <w:rFonts w:ascii="Times New Roman" w:hAnsi="Times New Roman" w:cs="Times New Roman"/>
                <w:szCs w:val="21"/>
              </w:rPr>
              <w:t>现工作单位及职务</w:t>
            </w:r>
          </w:p>
        </w:tc>
        <w:tc>
          <w:tcPr>
            <w:tcW w:w="8261" w:type="dxa"/>
            <w:gridSpan w:val="14"/>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6" w:hRule="atLeast"/>
          <w:jc w:val="center"/>
        </w:trPr>
        <w:tc>
          <w:tcPr>
            <w:tcW w:w="1158" w:type="dxa"/>
            <w:gridSpan w:val="3"/>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r>
              <w:rPr>
                <w:rFonts w:ascii="Times New Roman" w:hAnsi="Times New Roman" w:cs="Times New Roman"/>
                <w:szCs w:val="21"/>
              </w:rPr>
              <w:t>E-MAIL</w:t>
            </w:r>
          </w:p>
        </w:tc>
        <w:tc>
          <w:tcPr>
            <w:tcW w:w="3735" w:type="dxa"/>
            <w:gridSpan w:val="7"/>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p>
        </w:tc>
        <w:tc>
          <w:tcPr>
            <w:tcW w:w="1639" w:type="dxa"/>
            <w:gridSpan w:val="3"/>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r>
              <w:rPr>
                <w:rFonts w:ascii="Times New Roman" w:hAnsi="Times New Roman" w:cs="Times New Roman"/>
                <w:szCs w:val="21"/>
              </w:rPr>
              <w:t>手机</w:t>
            </w:r>
          </w:p>
        </w:tc>
        <w:tc>
          <w:tcPr>
            <w:tcW w:w="2887" w:type="dxa"/>
            <w:gridSpan w:val="4"/>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66" w:hRule="atLeast"/>
          <w:jc w:val="center"/>
        </w:trPr>
        <w:tc>
          <w:tcPr>
            <w:tcW w:w="1158" w:type="dxa"/>
            <w:gridSpan w:val="3"/>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r>
              <w:rPr>
                <w:rFonts w:ascii="Times New Roman" w:hAnsi="Times New Roman" w:cs="Times New Roman"/>
                <w:szCs w:val="21"/>
              </w:rPr>
              <w:t>通信地址</w:t>
            </w:r>
          </w:p>
        </w:tc>
        <w:tc>
          <w:tcPr>
            <w:tcW w:w="8261" w:type="dxa"/>
            <w:gridSpan w:val="14"/>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36" w:type="dxa"/>
            <w:gridSpan w:val="2"/>
            <w:vMerge w:val="restart"/>
            <w:tcBorders>
              <w:top w:val="single" w:color="auto" w:sz="8" w:space="0"/>
              <w:left w:val="single" w:color="auto" w:sz="8" w:space="0"/>
              <w:right w:val="single" w:color="auto" w:sz="8" w:space="0"/>
            </w:tcBorders>
            <w:vAlign w:val="center"/>
          </w:tcPr>
          <w:p>
            <w:pPr>
              <w:snapToGrid w:val="0"/>
              <w:jc w:val="center"/>
              <w:rPr>
                <w:rFonts w:ascii="Times New Roman" w:hAnsi="Times New Roman" w:cs="Times New Roman"/>
                <w:szCs w:val="21"/>
              </w:rPr>
            </w:pPr>
            <w:r>
              <w:rPr>
                <w:rFonts w:ascii="Times New Roman" w:hAnsi="Times New Roman" w:cs="Times New Roman"/>
                <w:szCs w:val="21"/>
              </w:rPr>
              <w:t>工作</w:t>
            </w:r>
          </w:p>
          <w:p>
            <w:pPr>
              <w:snapToGrid w:val="0"/>
              <w:jc w:val="center"/>
              <w:rPr>
                <w:rFonts w:ascii="Times New Roman" w:hAnsi="Times New Roman" w:cs="Times New Roman"/>
                <w:szCs w:val="21"/>
              </w:rPr>
            </w:pPr>
            <w:r>
              <w:rPr>
                <w:rFonts w:ascii="Times New Roman" w:hAnsi="Times New Roman" w:cs="Times New Roman"/>
                <w:szCs w:val="21"/>
              </w:rPr>
              <w:t>（实习）经历</w:t>
            </w:r>
          </w:p>
        </w:tc>
        <w:tc>
          <w:tcPr>
            <w:tcW w:w="1783" w:type="dxa"/>
            <w:gridSpan w:val="4"/>
            <w:tcBorders>
              <w:top w:val="single" w:color="auto" w:sz="8" w:space="0"/>
              <w:left w:val="single" w:color="auto" w:sz="8" w:space="0"/>
              <w:bottom w:val="single" w:color="auto" w:sz="8" w:space="0"/>
              <w:right w:val="single" w:color="auto" w:sz="8" w:space="0"/>
            </w:tcBorders>
            <w:vAlign w:val="center"/>
          </w:tcPr>
          <w:p>
            <w:pPr>
              <w:snapToGrid w:val="0"/>
              <w:ind w:firstLine="315" w:firstLineChars="150"/>
              <w:jc w:val="center"/>
              <w:rPr>
                <w:rFonts w:ascii="Times New Roman" w:hAnsi="Times New Roman" w:cs="Times New Roman"/>
                <w:szCs w:val="21"/>
              </w:rPr>
            </w:pPr>
            <w:r>
              <w:rPr>
                <w:rFonts w:ascii="Times New Roman" w:hAnsi="Times New Roman" w:cs="Times New Roman"/>
                <w:szCs w:val="21"/>
              </w:rPr>
              <w:t>起止时间</w:t>
            </w:r>
          </w:p>
        </w:tc>
        <w:tc>
          <w:tcPr>
            <w:tcW w:w="4113" w:type="dxa"/>
            <w:gridSpan w:val="7"/>
            <w:tcBorders>
              <w:top w:val="single" w:color="auto" w:sz="8" w:space="0"/>
              <w:left w:val="single" w:color="auto" w:sz="8" w:space="0"/>
              <w:bottom w:val="single" w:color="auto" w:sz="8" w:space="0"/>
              <w:right w:val="single" w:color="auto" w:sz="8" w:space="0"/>
            </w:tcBorders>
            <w:vAlign w:val="center"/>
          </w:tcPr>
          <w:p>
            <w:pPr>
              <w:snapToGrid w:val="0"/>
              <w:ind w:firstLine="1260" w:firstLineChars="600"/>
              <w:rPr>
                <w:rFonts w:ascii="Times New Roman" w:hAnsi="Times New Roman" w:cs="Times New Roman"/>
                <w:szCs w:val="21"/>
              </w:rPr>
            </w:pPr>
            <w:r>
              <w:rPr>
                <w:rFonts w:ascii="Times New Roman" w:hAnsi="Times New Roman" w:cs="Times New Roman"/>
                <w:szCs w:val="21"/>
              </w:rPr>
              <w:t>工作单位和部门</w:t>
            </w:r>
          </w:p>
        </w:tc>
        <w:tc>
          <w:tcPr>
            <w:tcW w:w="1621" w:type="dxa"/>
            <w:gridSpan w:val="2"/>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r>
              <w:rPr>
                <w:rFonts w:ascii="Times New Roman" w:hAnsi="Times New Roman" w:cs="Times New Roman"/>
                <w:szCs w:val="21"/>
              </w:rPr>
              <w:t>职务</w:t>
            </w:r>
          </w:p>
        </w:tc>
        <w:tc>
          <w:tcPr>
            <w:tcW w:w="1266" w:type="dxa"/>
            <w:gridSpan w:val="2"/>
            <w:tcBorders>
              <w:top w:val="single" w:color="auto" w:sz="8" w:space="0"/>
              <w:left w:val="single" w:color="auto" w:sz="8" w:space="0"/>
              <w:bottom w:val="single" w:color="auto" w:sz="8" w:space="0"/>
              <w:right w:val="single" w:color="auto" w:sz="8" w:space="0"/>
            </w:tcBorders>
            <w:vAlign w:val="center"/>
          </w:tcPr>
          <w:p>
            <w:pPr>
              <w:snapToGrid w:val="0"/>
              <w:ind w:firstLine="210" w:firstLineChars="100"/>
              <w:jc w:val="center"/>
              <w:rPr>
                <w:rFonts w:ascii="Times New Roman" w:hAnsi="Times New Roman" w:cs="Times New Roman"/>
                <w:szCs w:val="21"/>
              </w:rPr>
            </w:pPr>
            <w:r>
              <w:rPr>
                <w:rFonts w:ascii="Times New Roman" w:hAnsi="Times New Roman" w:cs="Times New Roman"/>
                <w:szCs w:val="21"/>
              </w:rPr>
              <w:t>证明人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96" w:hRule="atLeast"/>
          <w:jc w:val="center"/>
        </w:trPr>
        <w:tc>
          <w:tcPr>
            <w:tcW w:w="636" w:type="dxa"/>
            <w:gridSpan w:val="2"/>
            <w:vMerge w:val="continue"/>
            <w:tcBorders>
              <w:left w:val="single" w:color="auto" w:sz="8" w:space="0"/>
              <w:right w:val="single" w:color="auto" w:sz="8" w:space="0"/>
            </w:tcBorders>
            <w:vAlign w:val="center"/>
          </w:tcPr>
          <w:p>
            <w:pPr>
              <w:widowControl/>
              <w:jc w:val="left"/>
              <w:rPr>
                <w:rFonts w:ascii="Times New Roman" w:hAnsi="Times New Roman" w:cs="Times New Roman"/>
                <w:szCs w:val="21"/>
              </w:rPr>
            </w:pPr>
          </w:p>
        </w:tc>
        <w:tc>
          <w:tcPr>
            <w:tcW w:w="8783" w:type="dxa"/>
            <w:gridSpan w:val="15"/>
            <w:tcBorders>
              <w:top w:val="single" w:color="auto" w:sz="8" w:space="0"/>
              <w:left w:val="single" w:color="auto" w:sz="8" w:space="0"/>
              <w:right w:val="single" w:color="auto" w:sz="8" w:space="0"/>
            </w:tcBorders>
          </w:tcPr>
          <w:p>
            <w:pPr>
              <w:snapToGrid w:val="0"/>
              <w:rPr>
                <w:rFonts w:ascii="Times New Roman" w:hAnsi="Times New Roman" w:cs="Times New Roman"/>
                <w:szCs w:val="21"/>
              </w:rPr>
            </w:pPr>
            <w:r>
              <w:rPr>
                <w:rFonts w:ascii="Times New Roman" w:hAnsi="Times New Roman" w:cs="Times New Roman"/>
                <w:szCs w:val="21"/>
              </w:rPr>
              <w:t xml:space="preserve">2004.07-2008.02  XXX单位XXX部门                        秘书、副科长     王某某 </w:t>
            </w:r>
          </w:p>
          <w:p>
            <w:pPr>
              <w:snapToGrid w:val="0"/>
              <w:rPr>
                <w:rFonts w:ascii="Times New Roman" w:hAnsi="Times New Roman" w:cs="Times New Roman"/>
                <w:szCs w:val="21"/>
              </w:rPr>
            </w:pPr>
            <w:r>
              <w:rPr>
                <w:rFonts w:ascii="Times New Roman" w:hAnsi="Times New Roman" w:cs="Times New Roman"/>
                <w:szCs w:val="21"/>
              </w:rPr>
              <w:t>2008.02-2014.06  XXX单位XXX部门                           经理          孙某某</w:t>
            </w:r>
          </w:p>
          <w:p>
            <w:pPr>
              <w:snapToGrid w:val="0"/>
              <w:rPr>
                <w:rFonts w:ascii="Times New Roman" w:hAnsi="Times New Roman" w:cs="Times New Roman"/>
                <w:szCs w:val="21"/>
              </w:rPr>
            </w:pPr>
            <w:r>
              <w:rPr>
                <w:rFonts w:ascii="Times New Roman" w:hAnsi="Times New Roman" w:cs="Times New Roman"/>
                <w:szCs w:val="21"/>
              </w:rPr>
              <w:t>2014.06-至今     XXX有限公司                            纪委副书记       张某</w:t>
            </w:r>
          </w:p>
          <w:p>
            <w:pPr>
              <w:snapToGrid w:val="0"/>
              <w:rPr>
                <w:rFonts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03" w:hRule="atLeast"/>
          <w:jc w:val="center"/>
        </w:trPr>
        <w:tc>
          <w:tcPr>
            <w:tcW w:w="636" w:type="dxa"/>
            <w:gridSpan w:val="2"/>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r>
              <w:rPr>
                <w:rFonts w:ascii="Times New Roman" w:hAnsi="Times New Roman" w:cs="Times New Roman"/>
                <w:szCs w:val="21"/>
              </w:rPr>
              <w:t>学习培训</w:t>
            </w:r>
          </w:p>
          <w:p>
            <w:pPr>
              <w:snapToGrid w:val="0"/>
              <w:jc w:val="center"/>
              <w:rPr>
                <w:rFonts w:ascii="Times New Roman" w:hAnsi="Times New Roman" w:cs="Times New Roman"/>
                <w:szCs w:val="21"/>
              </w:rPr>
            </w:pPr>
            <w:r>
              <w:rPr>
                <w:rFonts w:ascii="Times New Roman" w:hAnsi="Times New Roman" w:cs="Times New Roman"/>
                <w:szCs w:val="21"/>
              </w:rPr>
              <w:t>经历</w:t>
            </w:r>
          </w:p>
        </w:tc>
        <w:tc>
          <w:tcPr>
            <w:tcW w:w="8783" w:type="dxa"/>
            <w:gridSpan w:val="15"/>
            <w:tcBorders>
              <w:top w:val="single" w:color="auto" w:sz="8" w:space="0"/>
              <w:left w:val="single" w:color="auto" w:sz="8" w:space="0"/>
              <w:bottom w:val="single" w:color="auto" w:sz="8" w:space="0"/>
              <w:right w:val="single" w:color="auto" w:sz="8" w:space="0"/>
            </w:tcBorders>
          </w:tcPr>
          <w:p>
            <w:pPr>
              <w:snapToGrid w:val="0"/>
              <w:rPr>
                <w:rFonts w:ascii="Times New Roman" w:hAnsi="Times New Roman" w:cs="Times New Roman"/>
                <w:szCs w:val="21"/>
              </w:rPr>
            </w:pPr>
            <w:r>
              <w:rPr>
                <w:rFonts w:ascii="Times New Roman" w:hAnsi="Times New Roman" w:cs="Times New Roman"/>
                <w:szCs w:val="21"/>
              </w:rPr>
              <w:t>（从大学起填写）</w:t>
            </w:r>
          </w:p>
          <w:p>
            <w:pPr>
              <w:snapToGrid w:val="0"/>
              <w:rPr>
                <w:rFonts w:ascii="Times New Roman" w:hAnsi="Times New Roman" w:cs="Times New Roman"/>
                <w:szCs w:val="21"/>
              </w:rPr>
            </w:pPr>
            <w:r>
              <w:rPr>
                <w:rFonts w:ascii="Times New Roman" w:hAnsi="Times New Roman" w:cs="Times New Roman"/>
                <w:szCs w:val="21"/>
              </w:rPr>
              <w:t>2000.09-2004.07 清华大学计算机系  计算机及应用专业学习  取得XX学士学位</w:t>
            </w:r>
          </w:p>
          <w:p>
            <w:pPr>
              <w:snapToGrid w:val="0"/>
              <w:ind w:left="1995" w:hanging="1995" w:hangingChars="950"/>
              <w:rPr>
                <w:rFonts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225" w:hRule="atLeast"/>
          <w:jc w:val="center"/>
        </w:trPr>
        <w:tc>
          <w:tcPr>
            <w:tcW w:w="636" w:type="dxa"/>
            <w:gridSpan w:val="2"/>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r>
              <w:rPr>
                <w:rFonts w:ascii="Times New Roman" w:hAnsi="Times New Roman" w:cs="Times New Roman"/>
                <w:szCs w:val="21"/>
              </w:rPr>
              <w:t>本人曾受奖励</w:t>
            </w:r>
          </w:p>
        </w:tc>
        <w:tc>
          <w:tcPr>
            <w:tcW w:w="8783" w:type="dxa"/>
            <w:gridSpan w:val="15"/>
            <w:tcBorders>
              <w:top w:val="single" w:color="auto" w:sz="8" w:space="0"/>
              <w:left w:val="single" w:color="auto" w:sz="8" w:space="0"/>
              <w:bottom w:val="single" w:color="auto" w:sz="8" w:space="0"/>
              <w:right w:val="single" w:color="auto" w:sz="8" w:space="0"/>
            </w:tcBorders>
          </w:tcPr>
          <w:p>
            <w:pPr>
              <w:snapToGrid w:val="0"/>
              <w:rPr>
                <w:rFonts w:ascii="Times New Roman" w:hAnsi="Times New Roman" w:cs="Times New Roman"/>
                <w:szCs w:val="21"/>
              </w:rPr>
            </w:pPr>
            <w:r>
              <w:rPr>
                <w:rFonts w:ascii="Times New Roman" w:hAnsi="Times New Roman" w:cs="Times New Roman"/>
                <w:szCs w:val="21"/>
              </w:rPr>
              <w:t>2013年度  XXXX集团总裁特别奖（个人）</w:t>
            </w:r>
          </w:p>
          <w:p>
            <w:pPr>
              <w:snapToGrid w:val="0"/>
              <w:rPr>
                <w:rFonts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438" w:hRule="atLeast"/>
          <w:jc w:val="center"/>
        </w:trPr>
        <w:tc>
          <w:tcPr>
            <w:tcW w:w="636" w:type="dxa"/>
            <w:gridSpan w:val="2"/>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r>
              <w:rPr>
                <w:rFonts w:ascii="Times New Roman" w:hAnsi="Times New Roman" w:cs="Times New Roman"/>
                <w:szCs w:val="21"/>
              </w:rPr>
              <w:t>近五年典型事迹、主要业绩和专业技术成果简介</w:t>
            </w:r>
          </w:p>
        </w:tc>
        <w:tc>
          <w:tcPr>
            <w:tcW w:w="8783" w:type="dxa"/>
            <w:gridSpan w:val="15"/>
            <w:tcBorders>
              <w:top w:val="single" w:color="auto" w:sz="8" w:space="0"/>
              <w:left w:val="single" w:color="auto" w:sz="8" w:space="0"/>
              <w:bottom w:val="single" w:color="auto" w:sz="8" w:space="0"/>
              <w:right w:val="single" w:color="auto" w:sz="8" w:space="0"/>
            </w:tcBorders>
          </w:tcPr>
          <w:p>
            <w:pPr>
              <w:snapToGrid w:val="0"/>
              <w:ind w:firstLine="630" w:firstLineChars="300"/>
              <w:rPr>
                <w:rFonts w:ascii="Times New Roman" w:hAnsi="Times New Roman" w:cs="Times New Roman"/>
                <w:szCs w:val="21"/>
              </w:rPr>
            </w:pPr>
            <w:r>
              <w:rPr>
                <w:rFonts w:ascii="Times New Roman" w:hAnsi="Times New Roman" w:cs="Times New Roman"/>
                <w:szCs w:val="21"/>
              </w:rPr>
              <w:t>XXXXXXX到国有控股企业物流管理机构设置、人员配备、制度建设、业务流程的建立到规范。</w:t>
            </w:r>
          </w:p>
          <w:p>
            <w:pPr>
              <w:snapToGrid w:val="0"/>
              <w:rPr>
                <w:rFonts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0" w:hRule="atLeast"/>
          <w:jc w:val="center"/>
        </w:trPr>
        <w:tc>
          <w:tcPr>
            <w:tcW w:w="630" w:type="dxa"/>
            <w:vMerge w:val="restart"/>
            <w:tcBorders>
              <w:top w:val="single" w:color="auto" w:sz="8" w:space="0"/>
              <w:left w:val="single" w:color="auto" w:sz="8" w:space="0"/>
              <w:right w:val="single" w:color="auto" w:sz="8" w:space="0"/>
            </w:tcBorders>
            <w:vAlign w:val="center"/>
          </w:tcPr>
          <w:p>
            <w:pPr>
              <w:snapToGrid w:val="0"/>
              <w:jc w:val="center"/>
              <w:rPr>
                <w:rFonts w:ascii="Times New Roman" w:hAnsi="Times New Roman" w:cs="Times New Roman"/>
                <w:szCs w:val="21"/>
              </w:rPr>
            </w:pPr>
            <w:r>
              <w:rPr>
                <w:rFonts w:ascii="Times New Roman" w:hAnsi="Times New Roman" w:cs="Times New Roman"/>
                <w:szCs w:val="21"/>
              </w:rPr>
              <w:t>家庭成员</w:t>
            </w:r>
          </w:p>
        </w:tc>
        <w:tc>
          <w:tcPr>
            <w:tcW w:w="1185" w:type="dxa"/>
            <w:gridSpan w:val="4"/>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r>
              <w:rPr>
                <w:rFonts w:ascii="Times New Roman" w:hAnsi="Times New Roman" w:cs="Times New Roman"/>
                <w:szCs w:val="21"/>
              </w:rPr>
              <w:t>称谓</w:t>
            </w:r>
          </w:p>
        </w:tc>
        <w:tc>
          <w:tcPr>
            <w:tcW w:w="1260" w:type="dxa"/>
            <w:gridSpan w:val="2"/>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r>
              <w:rPr>
                <w:rFonts w:ascii="Times New Roman" w:hAnsi="Times New Roman" w:cs="Times New Roman"/>
                <w:szCs w:val="21"/>
              </w:rPr>
              <w:t>姓名</w:t>
            </w:r>
          </w:p>
        </w:tc>
        <w:tc>
          <w:tcPr>
            <w:tcW w:w="1260" w:type="dxa"/>
            <w:gridSpan w:val="2"/>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r>
              <w:rPr>
                <w:rFonts w:ascii="Times New Roman" w:hAnsi="Times New Roman" w:cs="Times New Roman"/>
                <w:szCs w:val="21"/>
              </w:rPr>
              <w:t>年龄</w:t>
            </w:r>
          </w:p>
        </w:tc>
        <w:tc>
          <w:tcPr>
            <w:tcW w:w="1440" w:type="dxa"/>
            <w:gridSpan w:val="2"/>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r>
              <w:rPr>
                <w:rFonts w:ascii="Times New Roman" w:hAnsi="Times New Roman" w:cs="Times New Roman"/>
                <w:szCs w:val="21"/>
              </w:rPr>
              <w:t>政治面貌</w:t>
            </w:r>
          </w:p>
        </w:tc>
        <w:tc>
          <w:tcPr>
            <w:tcW w:w="3644" w:type="dxa"/>
            <w:gridSpan w:val="6"/>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r>
              <w:rPr>
                <w:rFonts w:ascii="Times New Roman" w:hAnsi="Times New Roman" w:cs="Times New Roman"/>
                <w:szCs w:val="21"/>
              </w:rPr>
              <w:t>工作（或学习）单位和职务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0" w:hRule="atLeast"/>
          <w:jc w:val="center"/>
        </w:trPr>
        <w:tc>
          <w:tcPr>
            <w:tcW w:w="630" w:type="dxa"/>
            <w:vMerge w:val="continue"/>
            <w:tcBorders>
              <w:left w:val="single" w:color="auto" w:sz="8" w:space="0"/>
              <w:right w:val="single" w:color="auto" w:sz="8" w:space="0"/>
            </w:tcBorders>
            <w:vAlign w:val="center"/>
          </w:tcPr>
          <w:p>
            <w:pPr>
              <w:widowControl/>
              <w:jc w:val="left"/>
              <w:rPr>
                <w:rFonts w:ascii="Times New Roman" w:hAnsi="Times New Roman" w:cs="Times New Roman"/>
                <w:szCs w:val="21"/>
              </w:rPr>
            </w:pPr>
          </w:p>
        </w:tc>
        <w:tc>
          <w:tcPr>
            <w:tcW w:w="1185" w:type="dxa"/>
            <w:gridSpan w:val="4"/>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r>
              <w:rPr>
                <w:rFonts w:ascii="Times New Roman" w:hAnsi="Times New Roman" w:cs="Times New Roman"/>
                <w:szCs w:val="21"/>
              </w:rPr>
              <w:t>夫妻</w:t>
            </w:r>
          </w:p>
        </w:tc>
        <w:tc>
          <w:tcPr>
            <w:tcW w:w="1260" w:type="dxa"/>
            <w:gridSpan w:val="2"/>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r>
              <w:rPr>
                <w:rFonts w:ascii="Times New Roman" w:hAnsi="Times New Roman" w:cs="Times New Roman"/>
                <w:szCs w:val="21"/>
              </w:rPr>
              <w:t>李XX</w:t>
            </w:r>
          </w:p>
        </w:tc>
        <w:tc>
          <w:tcPr>
            <w:tcW w:w="1260" w:type="dxa"/>
            <w:gridSpan w:val="2"/>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r>
              <w:rPr>
                <w:rFonts w:ascii="Times New Roman" w:hAnsi="Times New Roman" w:cs="Times New Roman"/>
                <w:szCs w:val="21"/>
              </w:rPr>
              <w:t>40</w:t>
            </w:r>
          </w:p>
        </w:tc>
        <w:tc>
          <w:tcPr>
            <w:tcW w:w="1440" w:type="dxa"/>
            <w:gridSpan w:val="2"/>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r>
              <w:rPr>
                <w:rFonts w:ascii="Times New Roman" w:hAnsi="Times New Roman" w:cs="Times New Roman"/>
                <w:szCs w:val="21"/>
              </w:rPr>
              <w:t>中共党员</w:t>
            </w:r>
          </w:p>
        </w:tc>
        <w:tc>
          <w:tcPr>
            <w:tcW w:w="3644" w:type="dxa"/>
            <w:gridSpan w:val="6"/>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r>
              <w:rPr>
                <w:rFonts w:ascii="Times New Roman" w:hAnsi="Times New Roman" w:cs="Times New Roman"/>
                <w:szCs w:val="21"/>
              </w:rPr>
              <w:t>XXX单位XX部门XX职务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0" w:hRule="atLeast"/>
          <w:jc w:val="center"/>
        </w:trPr>
        <w:tc>
          <w:tcPr>
            <w:tcW w:w="630" w:type="dxa"/>
            <w:vMerge w:val="continue"/>
            <w:tcBorders>
              <w:left w:val="single" w:color="auto" w:sz="8" w:space="0"/>
              <w:right w:val="single" w:color="auto" w:sz="8" w:space="0"/>
            </w:tcBorders>
            <w:vAlign w:val="center"/>
          </w:tcPr>
          <w:p>
            <w:pPr>
              <w:widowControl/>
              <w:jc w:val="left"/>
              <w:rPr>
                <w:rFonts w:ascii="Times New Roman" w:hAnsi="Times New Roman" w:cs="Times New Roman"/>
                <w:szCs w:val="21"/>
              </w:rPr>
            </w:pPr>
          </w:p>
        </w:tc>
        <w:tc>
          <w:tcPr>
            <w:tcW w:w="1185" w:type="dxa"/>
            <w:gridSpan w:val="4"/>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r>
              <w:rPr>
                <w:rFonts w:ascii="Times New Roman" w:hAnsi="Times New Roman" w:cs="Times New Roman"/>
                <w:szCs w:val="21"/>
              </w:rPr>
              <w:t>子女</w:t>
            </w:r>
          </w:p>
        </w:tc>
        <w:tc>
          <w:tcPr>
            <w:tcW w:w="1260" w:type="dxa"/>
            <w:gridSpan w:val="2"/>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p>
        </w:tc>
        <w:tc>
          <w:tcPr>
            <w:tcW w:w="1260" w:type="dxa"/>
            <w:gridSpan w:val="2"/>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p>
        </w:tc>
        <w:tc>
          <w:tcPr>
            <w:tcW w:w="1440" w:type="dxa"/>
            <w:gridSpan w:val="2"/>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p>
        </w:tc>
        <w:tc>
          <w:tcPr>
            <w:tcW w:w="3644" w:type="dxa"/>
            <w:gridSpan w:val="6"/>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0" w:hRule="atLeast"/>
          <w:jc w:val="center"/>
        </w:trPr>
        <w:tc>
          <w:tcPr>
            <w:tcW w:w="630" w:type="dxa"/>
            <w:vMerge w:val="continue"/>
            <w:tcBorders>
              <w:left w:val="single" w:color="auto" w:sz="8" w:space="0"/>
              <w:right w:val="single" w:color="auto" w:sz="8" w:space="0"/>
            </w:tcBorders>
            <w:vAlign w:val="center"/>
          </w:tcPr>
          <w:p>
            <w:pPr>
              <w:widowControl/>
              <w:jc w:val="left"/>
              <w:rPr>
                <w:rFonts w:ascii="Times New Roman" w:hAnsi="Times New Roman" w:cs="Times New Roman"/>
                <w:szCs w:val="21"/>
              </w:rPr>
            </w:pPr>
          </w:p>
        </w:tc>
        <w:tc>
          <w:tcPr>
            <w:tcW w:w="1185" w:type="dxa"/>
            <w:gridSpan w:val="4"/>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r>
              <w:rPr>
                <w:rFonts w:ascii="Times New Roman" w:hAnsi="Times New Roman" w:cs="Times New Roman"/>
                <w:szCs w:val="21"/>
              </w:rPr>
              <w:t>父母</w:t>
            </w:r>
          </w:p>
        </w:tc>
        <w:tc>
          <w:tcPr>
            <w:tcW w:w="1260" w:type="dxa"/>
            <w:gridSpan w:val="2"/>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p>
        </w:tc>
        <w:tc>
          <w:tcPr>
            <w:tcW w:w="1260" w:type="dxa"/>
            <w:gridSpan w:val="2"/>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p>
        </w:tc>
        <w:tc>
          <w:tcPr>
            <w:tcW w:w="1440" w:type="dxa"/>
            <w:gridSpan w:val="2"/>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p>
        </w:tc>
        <w:tc>
          <w:tcPr>
            <w:tcW w:w="3644" w:type="dxa"/>
            <w:gridSpan w:val="6"/>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0" w:hRule="atLeast"/>
          <w:jc w:val="center"/>
        </w:trPr>
        <w:tc>
          <w:tcPr>
            <w:tcW w:w="630" w:type="dxa"/>
            <w:vMerge w:val="continue"/>
            <w:tcBorders>
              <w:left w:val="single" w:color="auto" w:sz="8" w:space="0"/>
              <w:right w:val="single" w:color="auto" w:sz="8" w:space="0"/>
            </w:tcBorders>
            <w:vAlign w:val="center"/>
          </w:tcPr>
          <w:p>
            <w:pPr>
              <w:widowControl/>
              <w:jc w:val="left"/>
              <w:rPr>
                <w:rFonts w:ascii="Times New Roman" w:hAnsi="Times New Roman" w:cs="Times New Roman"/>
                <w:szCs w:val="21"/>
              </w:rPr>
            </w:pPr>
          </w:p>
        </w:tc>
        <w:tc>
          <w:tcPr>
            <w:tcW w:w="1185" w:type="dxa"/>
            <w:gridSpan w:val="4"/>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r>
              <w:rPr>
                <w:rFonts w:ascii="Times New Roman" w:hAnsi="Times New Roman" w:cs="Times New Roman"/>
                <w:szCs w:val="21"/>
              </w:rPr>
              <w:t>岳父母/公婆</w:t>
            </w:r>
          </w:p>
        </w:tc>
        <w:tc>
          <w:tcPr>
            <w:tcW w:w="1260" w:type="dxa"/>
            <w:gridSpan w:val="2"/>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p>
        </w:tc>
        <w:tc>
          <w:tcPr>
            <w:tcW w:w="1260" w:type="dxa"/>
            <w:gridSpan w:val="2"/>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p>
        </w:tc>
        <w:tc>
          <w:tcPr>
            <w:tcW w:w="1440" w:type="dxa"/>
            <w:gridSpan w:val="2"/>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p>
        </w:tc>
        <w:tc>
          <w:tcPr>
            <w:tcW w:w="3644" w:type="dxa"/>
            <w:gridSpan w:val="6"/>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0" w:hRule="atLeast"/>
          <w:jc w:val="center"/>
        </w:trPr>
        <w:tc>
          <w:tcPr>
            <w:tcW w:w="630" w:type="dxa"/>
            <w:vMerge w:val="continue"/>
            <w:tcBorders>
              <w:left w:val="single" w:color="auto" w:sz="8" w:space="0"/>
              <w:bottom w:val="single" w:color="auto" w:sz="8" w:space="0"/>
              <w:right w:val="single" w:color="auto" w:sz="8" w:space="0"/>
            </w:tcBorders>
            <w:vAlign w:val="center"/>
          </w:tcPr>
          <w:p>
            <w:pPr>
              <w:widowControl/>
              <w:jc w:val="left"/>
              <w:rPr>
                <w:rFonts w:ascii="Times New Roman" w:hAnsi="Times New Roman" w:cs="Times New Roman"/>
                <w:szCs w:val="21"/>
              </w:rPr>
            </w:pPr>
          </w:p>
        </w:tc>
        <w:tc>
          <w:tcPr>
            <w:tcW w:w="1185" w:type="dxa"/>
            <w:gridSpan w:val="4"/>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p>
        </w:tc>
        <w:tc>
          <w:tcPr>
            <w:tcW w:w="1260" w:type="dxa"/>
            <w:gridSpan w:val="2"/>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p>
        </w:tc>
        <w:tc>
          <w:tcPr>
            <w:tcW w:w="1260" w:type="dxa"/>
            <w:gridSpan w:val="2"/>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p>
        </w:tc>
        <w:tc>
          <w:tcPr>
            <w:tcW w:w="1440" w:type="dxa"/>
            <w:gridSpan w:val="2"/>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p>
        </w:tc>
        <w:tc>
          <w:tcPr>
            <w:tcW w:w="3644" w:type="dxa"/>
            <w:gridSpan w:val="6"/>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8" w:hRule="atLeast"/>
          <w:jc w:val="center"/>
        </w:trPr>
        <w:tc>
          <w:tcPr>
            <w:tcW w:w="9419" w:type="dxa"/>
            <w:gridSpan w:val="17"/>
            <w:tcBorders>
              <w:top w:val="single" w:color="auto" w:sz="8" w:space="0"/>
              <w:left w:val="single" w:color="auto" w:sz="8" w:space="0"/>
              <w:bottom w:val="single" w:color="auto" w:sz="8" w:space="0"/>
              <w:right w:val="single" w:color="auto" w:sz="8" w:space="0"/>
            </w:tcBorders>
            <w:vAlign w:val="center"/>
          </w:tcPr>
          <w:p>
            <w:pPr>
              <w:snapToGrid w:val="0"/>
              <w:rPr>
                <w:rFonts w:ascii="Times New Roman" w:hAnsi="Times New Roman" w:cs="Times New Roman"/>
                <w:szCs w:val="21"/>
              </w:rPr>
            </w:pPr>
            <w:r>
              <w:rPr>
                <w:rFonts w:ascii="Times New Roman" w:hAnsi="Times New Roman" w:cs="Times New Roman"/>
                <w:szCs w:val="21"/>
              </w:rPr>
              <w:t>应聘人承诺以上内容的真实性，如有虚假，公司拒绝录用。     应聘人签名：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83" w:hRule="atLeast"/>
          <w:jc w:val="center"/>
        </w:trPr>
        <w:tc>
          <w:tcPr>
            <w:tcW w:w="1499" w:type="dxa"/>
            <w:gridSpan w:val="4"/>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r>
              <w:rPr>
                <w:rFonts w:ascii="Times New Roman" w:hAnsi="Times New Roman" w:cs="Times New Roman"/>
                <w:szCs w:val="21"/>
              </w:rPr>
              <w:t>审核意见</w:t>
            </w:r>
          </w:p>
        </w:tc>
        <w:tc>
          <w:tcPr>
            <w:tcW w:w="7920" w:type="dxa"/>
            <w:gridSpan w:val="13"/>
            <w:tcBorders>
              <w:top w:val="single" w:color="auto" w:sz="8" w:space="0"/>
              <w:left w:val="single" w:color="auto" w:sz="8" w:space="0"/>
              <w:bottom w:val="single" w:color="auto" w:sz="8" w:space="0"/>
              <w:right w:val="single" w:color="auto" w:sz="8" w:space="0"/>
            </w:tcBorders>
            <w:vAlign w:val="center"/>
          </w:tcPr>
          <w:p>
            <w:pPr>
              <w:snapToGrid w:val="0"/>
              <w:rPr>
                <w:rFonts w:ascii="Times New Roman" w:hAnsi="Times New Roman" w:cs="Times New Roman"/>
                <w:szCs w:val="21"/>
              </w:rPr>
            </w:pPr>
          </w:p>
          <w:p>
            <w:pPr>
              <w:snapToGrid w:val="0"/>
              <w:rPr>
                <w:rFonts w:ascii="Times New Roman" w:hAnsi="Times New Roman" w:cs="Times New Roman"/>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32" w:hRule="atLeast"/>
          <w:jc w:val="center"/>
        </w:trPr>
        <w:tc>
          <w:tcPr>
            <w:tcW w:w="1499" w:type="dxa"/>
            <w:gridSpan w:val="4"/>
            <w:tcBorders>
              <w:top w:val="single" w:color="auto" w:sz="8" w:space="0"/>
              <w:left w:val="single" w:color="auto" w:sz="8" w:space="0"/>
              <w:bottom w:val="single" w:color="auto" w:sz="8" w:space="0"/>
              <w:right w:val="single" w:color="auto" w:sz="8" w:space="0"/>
            </w:tcBorders>
            <w:vAlign w:val="center"/>
          </w:tcPr>
          <w:p>
            <w:pPr>
              <w:snapToGrid w:val="0"/>
              <w:jc w:val="center"/>
              <w:rPr>
                <w:rFonts w:ascii="Times New Roman" w:hAnsi="Times New Roman" w:cs="Times New Roman"/>
                <w:szCs w:val="21"/>
              </w:rPr>
            </w:pPr>
            <w:r>
              <w:rPr>
                <w:rFonts w:ascii="Times New Roman" w:hAnsi="Times New Roman" w:cs="Times New Roman"/>
                <w:szCs w:val="21"/>
              </w:rPr>
              <w:t>特别提示</w:t>
            </w:r>
          </w:p>
        </w:tc>
        <w:tc>
          <w:tcPr>
            <w:tcW w:w="7920" w:type="dxa"/>
            <w:gridSpan w:val="13"/>
            <w:tcBorders>
              <w:top w:val="single" w:color="auto" w:sz="8" w:space="0"/>
              <w:left w:val="single" w:color="auto" w:sz="8" w:space="0"/>
              <w:bottom w:val="single" w:color="auto" w:sz="8" w:space="0"/>
              <w:right w:val="single" w:color="auto" w:sz="8" w:space="0"/>
            </w:tcBorders>
            <w:vAlign w:val="center"/>
          </w:tcPr>
          <w:p>
            <w:pPr>
              <w:numPr>
                <w:ilvl w:val="0"/>
                <w:numId w:val="1"/>
              </w:numPr>
              <w:snapToGrid w:val="0"/>
              <w:rPr>
                <w:rFonts w:ascii="Times New Roman" w:hAnsi="Times New Roman" w:cs="Times New Roman"/>
                <w:szCs w:val="21"/>
              </w:rPr>
            </w:pPr>
            <w:r>
              <w:rPr>
                <w:rFonts w:ascii="Times New Roman" w:hAnsi="Times New Roman" w:cs="Times New Roman"/>
                <w:szCs w:val="21"/>
              </w:rPr>
              <w:t>公司对本应聘资料保密，未被录用者资料恕不退还；</w:t>
            </w:r>
          </w:p>
          <w:p>
            <w:pPr>
              <w:numPr>
                <w:ilvl w:val="0"/>
                <w:numId w:val="1"/>
              </w:numPr>
              <w:snapToGrid w:val="0"/>
              <w:rPr>
                <w:rFonts w:ascii="Times New Roman" w:hAnsi="Times New Roman" w:cs="Times New Roman"/>
                <w:szCs w:val="21"/>
              </w:rPr>
            </w:pPr>
            <w:r>
              <w:rPr>
                <w:rFonts w:ascii="Times New Roman" w:hAnsi="Times New Roman" w:cs="Times New Roman"/>
                <w:szCs w:val="21"/>
              </w:rPr>
              <w:t>未受公司邀请者勿访；</w:t>
            </w:r>
          </w:p>
        </w:tc>
      </w:tr>
    </w:tbl>
    <w:p>
      <w:pPr>
        <w:rPr>
          <w:rFonts w:hint="eastAsia" w:ascii="Times New Roman" w:hAnsi="Times New Roman" w:eastAsia="仿宋_GB2312" w:cs="Times New Roman"/>
          <w:sz w:val="20"/>
          <w:szCs w:val="22"/>
          <w:lang w:val="en-US" w:eastAsia="zh-CN"/>
        </w:rPr>
        <w:sectPr>
          <w:footerReference r:id="rId3" w:type="default"/>
          <w:pgSz w:w="11906" w:h="16838"/>
          <w:pgMar w:top="1440" w:right="1800" w:bottom="1440" w:left="1600" w:header="851" w:footer="992" w:gutter="0"/>
          <w:cols w:space="425" w:num="1"/>
          <w:docGrid w:type="lines" w:linePitch="312" w:charSpace="0"/>
        </w:sectPr>
      </w:pPr>
      <w:r>
        <w:rPr>
          <w:rFonts w:ascii="Times New Roman" w:hAnsi="Times New Roman" w:eastAsia="仿宋_GB2312" w:cs="Times New Roman"/>
          <w:sz w:val="20"/>
          <w:szCs w:val="22"/>
        </w:rPr>
        <w:t>地址：</w:t>
      </w:r>
      <w:r>
        <w:rPr>
          <w:rFonts w:hint="eastAsia" w:ascii="Times New Roman" w:hAnsi="Times New Roman" w:eastAsia="仿宋_GB2312" w:cs="Times New Roman"/>
          <w:sz w:val="20"/>
          <w:szCs w:val="22"/>
          <w:lang w:val="en-US" w:eastAsia="zh-CN"/>
        </w:rPr>
        <w:t>重庆市九龙坡区科城路85号中国铝业集团高端制造股份有限公司人力资源部（党委组织部）</w:t>
      </w:r>
    </w:p>
    <w:p>
      <w:pPr>
        <w:snapToGrid w:val="0"/>
        <w:jc w:val="left"/>
        <w:rPr>
          <w:rFonts w:ascii="Times New Roman" w:hAnsi="Times New Roman" w:eastAsia="仿宋_GB2312" w:cs="Times New Roman"/>
          <w:szCs w:val="36"/>
        </w:rPr>
      </w:pPr>
    </w:p>
    <w:p>
      <w:pPr>
        <w:pStyle w:val="7"/>
        <w:spacing w:before="0" w:beforeAutospacing="0" w:after="0" w:afterAutospacing="0" w:line="560" w:lineRule="exact"/>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附件2</w:t>
      </w:r>
    </w:p>
    <w:p>
      <w:pPr>
        <w:widowControl/>
        <w:jc w:val="center"/>
        <w:rPr>
          <w:rFonts w:hint="default" w:ascii="Times New Roman" w:hAnsi="Times New Roman" w:eastAsia="华文中宋" w:cs="Times New Roman"/>
          <w:b/>
          <w:bCs/>
          <w:sz w:val="36"/>
          <w:szCs w:val="36"/>
          <w:lang w:val="en-US" w:eastAsia="zh-CN"/>
        </w:rPr>
      </w:pPr>
      <w:r>
        <w:rPr>
          <w:rFonts w:hint="eastAsia" w:ascii="Times New Roman" w:hAnsi="Times New Roman" w:eastAsia="华文中宋" w:cs="Times New Roman"/>
          <w:b/>
          <w:bCs/>
          <w:sz w:val="36"/>
          <w:szCs w:val="36"/>
          <w:lang w:val="en-US" w:eastAsia="zh-CN"/>
        </w:rPr>
        <w:t>中国铝业集团高端制造股份有限</w:t>
      </w:r>
      <w:r>
        <w:rPr>
          <w:rFonts w:hint="eastAsia" w:ascii="Times New Roman" w:hAnsi="Times New Roman" w:eastAsia="华文中宋" w:cs="Times New Roman"/>
          <w:b/>
          <w:bCs/>
          <w:sz w:val="36"/>
          <w:szCs w:val="36"/>
          <w:lang w:eastAsia="zh-CN"/>
        </w:rPr>
        <w:t>公司</w:t>
      </w:r>
      <w:r>
        <w:rPr>
          <w:rFonts w:hint="default" w:ascii="Times New Roman" w:hAnsi="Times New Roman" w:eastAsia="华文中宋" w:cs="Times New Roman"/>
          <w:b/>
          <w:bCs/>
          <w:sz w:val="36"/>
          <w:szCs w:val="36"/>
          <w:lang w:val="en-US" w:eastAsia="zh-CN"/>
        </w:rPr>
        <w:t>招聘报名简表</w:t>
      </w:r>
    </w:p>
    <w:tbl>
      <w:tblPr>
        <w:tblStyle w:val="8"/>
        <w:tblpPr w:leftFromText="180" w:rightFromText="180" w:vertAnchor="text" w:horzAnchor="page" w:tblpX="921" w:tblpY="702"/>
        <w:tblOverlap w:val="never"/>
        <w:tblW w:w="150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9"/>
        <w:gridCol w:w="743"/>
        <w:gridCol w:w="743"/>
        <w:gridCol w:w="743"/>
        <w:gridCol w:w="743"/>
        <w:gridCol w:w="743"/>
        <w:gridCol w:w="743"/>
        <w:gridCol w:w="743"/>
        <w:gridCol w:w="2117"/>
        <w:gridCol w:w="1146"/>
        <w:gridCol w:w="1107"/>
        <w:gridCol w:w="800"/>
        <w:gridCol w:w="1173"/>
        <w:gridCol w:w="760"/>
        <w:gridCol w:w="814"/>
        <w:gridCol w:w="10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序号</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姓名</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性别</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应聘职位</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现职务</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现职单位</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年龄</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主要工作经历</w:t>
            </w: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职称和执业资格</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第一             学历</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何时毕业于何院校何专业</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最高                  学历</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何时毕业于何院校何专业</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手机</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邮箱</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黑体" w:eastAsia="黑体" w:cs="黑体"/>
                <w:b w:val="0"/>
                <w:bCs w:val="0"/>
                <w:i w:val="0"/>
                <w:iCs w:val="0"/>
                <w:color w:val="000000"/>
                <w:sz w:val="20"/>
                <w:szCs w:val="20"/>
                <w:u w:val="none"/>
                <w:lang w:val="en-US"/>
              </w:rPr>
            </w:pPr>
            <w:r>
              <w:rPr>
                <w:rFonts w:hint="eastAsia" w:ascii="黑体" w:hAnsi="黑体" w:eastAsia="黑体" w:cs="黑体"/>
                <w:b w:val="0"/>
                <w:bCs w:val="0"/>
                <w:i w:val="0"/>
                <w:iCs w:val="0"/>
                <w:color w:val="000000"/>
                <w:kern w:val="0"/>
                <w:sz w:val="20"/>
                <w:szCs w:val="20"/>
                <w:u w:val="none"/>
                <w:lang w:val="en-US" w:eastAsia="zh-CN" w:bidi="ar"/>
              </w:rPr>
              <w:t>身份证号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2"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singl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2"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2"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1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singl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snapToGrid w:val="0"/>
        <w:jc w:val="left"/>
      </w:pPr>
      <w:r>
        <w:rPr>
          <w:rFonts w:ascii="Times New Roman" w:hAnsi="Times New Roman" w:eastAsia="仿宋_GB2312" w:cs="Times New Roman"/>
          <w:szCs w:val="36"/>
        </w:rPr>
        <w:t xml:space="preserve">                          </w:t>
      </w:r>
    </w:p>
    <w:p>
      <w:pPr>
        <w:rPr>
          <w:rFonts w:hint="eastAsia" w:ascii="Times New Roman" w:hAnsi="Times New Roman" w:eastAsia="仿宋_GB2312" w:cs="Times New Roman"/>
          <w:b/>
          <w:bCs/>
          <w:sz w:val="20"/>
          <w:szCs w:val="22"/>
          <w:lang w:val="en-US" w:eastAsia="zh-CN"/>
        </w:rPr>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914F3B"/>
    <w:multiLevelType w:val="multilevel"/>
    <w:tmpl w:val="22914F3B"/>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zNmUzNThiYTk4OWNiZmQ0MjVmODI5MWYzNDZjN2EifQ=="/>
  </w:docVars>
  <w:rsids>
    <w:rsidRoot w:val="00000000"/>
    <w:rsid w:val="008E7B0F"/>
    <w:rsid w:val="01991C99"/>
    <w:rsid w:val="04AA5E81"/>
    <w:rsid w:val="05933A78"/>
    <w:rsid w:val="05E76DA9"/>
    <w:rsid w:val="06D362BB"/>
    <w:rsid w:val="07A368CA"/>
    <w:rsid w:val="09C94B08"/>
    <w:rsid w:val="0ABB51A6"/>
    <w:rsid w:val="0AF24284"/>
    <w:rsid w:val="0B9175DB"/>
    <w:rsid w:val="0DC45D97"/>
    <w:rsid w:val="0E393A7A"/>
    <w:rsid w:val="10864781"/>
    <w:rsid w:val="110E655B"/>
    <w:rsid w:val="11ED58EA"/>
    <w:rsid w:val="14A807BC"/>
    <w:rsid w:val="14C10BD1"/>
    <w:rsid w:val="16103CC1"/>
    <w:rsid w:val="1A8F7C23"/>
    <w:rsid w:val="20C45289"/>
    <w:rsid w:val="24443CE2"/>
    <w:rsid w:val="2BED2779"/>
    <w:rsid w:val="2D5524DE"/>
    <w:rsid w:val="2F164BA4"/>
    <w:rsid w:val="31B1660A"/>
    <w:rsid w:val="33061B6E"/>
    <w:rsid w:val="36D864EF"/>
    <w:rsid w:val="39900558"/>
    <w:rsid w:val="411B3011"/>
    <w:rsid w:val="467C01B4"/>
    <w:rsid w:val="46CD35B6"/>
    <w:rsid w:val="46DA3004"/>
    <w:rsid w:val="47330D5C"/>
    <w:rsid w:val="48A8629A"/>
    <w:rsid w:val="4C575977"/>
    <w:rsid w:val="4D721BA8"/>
    <w:rsid w:val="4FB56631"/>
    <w:rsid w:val="4FED1F09"/>
    <w:rsid w:val="504B3321"/>
    <w:rsid w:val="55DC6420"/>
    <w:rsid w:val="5E2B5FE4"/>
    <w:rsid w:val="60685BC4"/>
    <w:rsid w:val="64686F03"/>
    <w:rsid w:val="665C77CD"/>
    <w:rsid w:val="6874126A"/>
    <w:rsid w:val="6C231838"/>
    <w:rsid w:val="6E5C6CAC"/>
    <w:rsid w:val="6E980DD4"/>
    <w:rsid w:val="74453D93"/>
    <w:rsid w:val="76F042CF"/>
    <w:rsid w:val="774B378F"/>
    <w:rsid w:val="79DE4663"/>
    <w:rsid w:val="7B7A2262"/>
    <w:rsid w:val="7DD436F0"/>
    <w:rsid w:val="7E597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suppressAutoHyphens/>
      <w:spacing w:line="500" w:lineRule="exact"/>
      <w:ind w:firstLine="420"/>
      <w:jc w:val="left"/>
    </w:pPr>
    <w:rPr>
      <w:rFonts w:eastAsia="仿宋"/>
      <w:sz w:val="28"/>
      <w:lang w:eastAsia="ar-SA"/>
    </w:rPr>
  </w:style>
  <w:style w:type="paragraph" w:styleId="3">
    <w:name w:val="Body Text"/>
    <w:basedOn w:val="1"/>
    <w:qFormat/>
    <w:uiPriority w:val="0"/>
    <w:rPr>
      <w:rFonts w:ascii="Arial" w:hAnsi="Arial" w:eastAsia="仿宋_GB2312" w:cs="Arial"/>
      <w:snapToGrid w:val="0"/>
      <w:color w:val="000000"/>
      <w:sz w:val="32"/>
      <w:szCs w:val="21"/>
      <w:lang w:eastAsia="en-US"/>
    </w:rPr>
  </w:style>
  <w:style w:type="paragraph" w:styleId="4">
    <w:name w:val="Date"/>
    <w:basedOn w:val="1"/>
    <w:next w:val="1"/>
    <w:unhideWhenUsed/>
    <w:qFormat/>
    <w:uiPriority w:val="99"/>
    <w:pPr>
      <w:suppressAutoHyphens/>
      <w:spacing w:line="500" w:lineRule="exact"/>
      <w:ind w:left="100"/>
      <w:jc w:val="left"/>
    </w:pPr>
    <w:rPr>
      <w:rFonts w:eastAsia="仿宋"/>
      <w:sz w:val="28"/>
      <w:lang w:val="zh-CN" w:eastAsia="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四级标题"/>
    <w:basedOn w:val="4"/>
    <w:next w:val="2"/>
    <w:qFormat/>
    <w:uiPriority w:val="99"/>
    <w:rPr>
      <w:rFonts w:eastAsia="黑体"/>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4924</Words>
  <Characters>5097</Characters>
  <Lines>0</Lines>
  <Paragraphs>0</Paragraphs>
  <TotalTime>28</TotalTime>
  <ScaleCrop>false</ScaleCrop>
  <LinksUpToDate>false</LinksUpToDate>
  <CharactersWithSpaces>5356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2024-06-03T06:29:00Z</dcterms:created>
  <dc:creator>31273</dc:creator>
  <cp:lastModifiedBy>周怡</cp:lastModifiedBy>
  <dcterms:modified xsi:type="dcterms:W3CDTF">2026-04-27T11:41:23Z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26AEC099B3B94D4FBF58E47A3E57A436_12</vt:lpwstr>
  </property>
  <property fmtid="{D5CDD505-2E9C-101B-9397-08002B2CF9AE}" pid="4" name="KSOTemplateDocerSaveRecord">
    <vt:lpwstr>eyJoZGlkIjoiMzEwNTM5NzYwMDRjMzkwZTVkZjY2ODkwMGIxNGU0OTUiLCJ1c2VySWQiOiI0MjcxNjk0MTcifQ==</vt:lpwstr>
  </property>
</Properties>
</file>